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BDD6EE" w:themeFill="accent1" w:themeFillTint="66"/>
        <w:tblLook w:val="04A0" w:firstRow="1" w:lastRow="0" w:firstColumn="1" w:lastColumn="0" w:noHBand="0" w:noVBand="1"/>
      </w:tblPr>
      <w:tblGrid>
        <w:gridCol w:w="2906"/>
        <w:gridCol w:w="2620"/>
      </w:tblGrid>
      <w:tr w:rsidR="00A473C2" w:rsidRPr="004E6A84" w14:paraId="7A138E29" w14:textId="77777777" w:rsidTr="00FE5E33">
        <w:trPr>
          <w:trHeight w:val="454"/>
          <w:jc w:val="center"/>
        </w:trPr>
        <w:tc>
          <w:tcPr>
            <w:tcW w:w="2906" w:type="dxa"/>
            <w:shd w:val="clear" w:color="auto" w:fill="BDD6EE" w:themeFill="accent1" w:themeFillTint="66"/>
            <w:vAlign w:val="center"/>
          </w:tcPr>
          <w:p w14:paraId="32E7742B" w14:textId="66E14546" w:rsidR="00A473C2" w:rsidRPr="004E6A84" w:rsidRDefault="00FE5E33" w:rsidP="006F2258">
            <w:pPr>
              <w:pStyle w:val="a7"/>
              <w:kinsoku w:val="0"/>
              <w:overflowPunct w:val="0"/>
              <w:spacing w:line="249" w:lineRule="auto"/>
              <w:ind w:right="-10"/>
              <w:jc w:val="center"/>
              <w:rPr>
                <w:b/>
                <w:bCs/>
                <w:color w:val="243E7D"/>
              </w:rPr>
            </w:pPr>
            <w:r>
              <w:rPr>
                <w:b/>
                <w:bCs/>
                <w:color w:val="243E7D"/>
              </w:rPr>
              <w:t>СЕНТЯБРЬ: 25</w:t>
            </w:r>
          </w:p>
        </w:tc>
        <w:tc>
          <w:tcPr>
            <w:tcW w:w="2620" w:type="dxa"/>
            <w:shd w:val="clear" w:color="auto" w:fill="BDD6EE" w:themeFill="accent1" w:themeFillTint="66"/>
            <w:vAlign w:val="center"/>
          </w:tcPr>
          <w:p w14:paraId="08FD5787" w14:textId="02252D1B" w:rsidR="00A473C2" w:rsidRPr="004E6A84" w:rsidRDefault="00FE5E33" w:rsidP="0075439E">
            <w:pPr>
              <w:pStyle w:val="a7"/>
              <w:kinsoku w:val="0"/>
              <w:overflowPunct w:val="0"/>
              <w:spacing w:line="249" w:lineRule="auto"/>
              <w:ind w:right="-10"/>
              <w:rPr>
                <w:b/>
                <w:bCs/>
                <w:color w:val="243E7D"/>
              </w:rPr>
            </w:pPr>
            <w:r>
              <w:rPr>
                <w:b/>
                <w:bCs/>
                <w:color w:val="243E7D"/>
              </w:rPr>
              <w:t>ОКТЯБРЬ: 2, 9, 16, 23</w:t>
            </w:r>
          </w:p>
        </w:tc>
      </w:tr>
    </w:tbl>
    <w:p w14:paraId="43801D6D" w14:textId="77777777" w:rsidR="00EC2488" w:rsidRDefault="00EC2488" w:rsidP="00EC2488">
      <w:pPr>
        <w:rPr>
          <w:b/>
          <w:bCs/>
          <w:color w:val="ED1C28"/>
        </w:rPr>
      </w:pPr>
    </w:p>
    <w:p w14:paraId="0429334B" w14:textId="05F29606" w:rsidR="004E6A84" w:rsidRPr="004E6A84" w:rsidRDefault="009625B1" w:rsidP="00DF1E03">
      <w:pPr>
        <w:ind w:left="142"/>
        <w:rPr>
          <w:b/>
          <w:bCs/>
          <w:color w:val="243E7D"/>
          <w:sz w:val="22"/>
          <w:szCs w:val="22"/>
        </w:rPr>
      </w:pPr>
      <w:r w:rsidRPr="004E6A84">
        <w:rPr>
          <w:rFonts w:ascii="Arial" w:hAnsi="Arial" w:cs="Arial"/>
          <w:b/>
          <w:bCs/>
          <w:color w:val="ED1C28"/>
          <w:sz w:val="22"/>
          <w:szCs w:val="22"/>
        </w:rPr>
        <w:t>День 1 –</w:t>
      </w:r>
      <w:r w:rsidRPr="004E6A84">
        <w:rPr>
          <w:b/>
          <w:bCs/>
          <w:color w:val="ED1C28"/>
          <w:sz w:val="22"/>
          <w:szCs w:val="22"/>
        </w:rPr>
        <w:t xml:space="preserve"> </w:t>
      </w:r>
      <w:r w:rsidRPr="004E6A84">
        <w:rPr>
          <w:rFonts w:ascii="Arial" w:hAnsi="Arial" w:cs="Arial"/>
          <w:b/>
          <w:bCs/>
          <w:color w:val="243E7D"/>
          <w:sz w:val="22"/>
          <w:szCs w:val="22"/>
        </w:rPr>
        <w:t>Приб</w:t>
      </w:r>
      <w:r w:rsidR="00316EA7">
        <w:rPr>
          <w:rFonts w:ascii="Arial" w:hAnsi="Arial" w:cs="Arial"/>
          <w:b/>
          <w:bCs/>
          <w:color w:val="243E7D"/>
          <w:sz w:val="22"/>
          <w:szCs w:val="22"/>
        </w:rPr>
        <w:t>ытие в Петропавловск-Камчатский</w:t>
      </w:r>
    </w:p>
    <w:p w14:paraId="40041AD8" w14:textId="3950EE9C" w:rsidR="009625B1" w:rsidRPr="004E6A84" w:rsidRDefault="00EC2488" w:rsidP="00DF1E03">
      <w:pPr>
        <w:ind w:left="142"/>
        <w:rPr>
          <w:rFonts w:ascii="Arial" w:hAnsi="Arial" w:cs="Arial"/>
          <w:sz w:val="22"/>
          <w:szCs w:val="22"/>
        </w:rPr>
      </w:pPr>
      <w:r w:rsidRPr="004E6A84">
        <w:rPr>
          <w:rFonts w:ascii="Arial" w:hAnsi="Arial" w:cs="Arial"/>
          <w:sz w:val="22"/>
          <w:szCs w:val="22"/>
        </w:rPr>
        <w:t xml:space="preserve">Прибытие в Петропавловск-Камчатский. Встреча в аэропорту, водитель с табличкой  </w:t>
      </w:r>
      <w:r w:rsidR="00D15944">
        <w:rPr>
          <w:rFonts w:ascii="Arial" w:hAnsi="Arial" w:cs="Arial"/>
          <w:sz w:val="22"/>
          <w:szCs w:val="22"/>
        </w:rPr>
        <w:t>П</w:t>
      </w:r>
      <w:r w:rsidR="00DF1E03">
        <w:rPr>
          <w:rFonts w:ascii="Arial" w:hAnsi="Arial" w:cs="Arial"/>
          <w:sz w:val="22"/>
          <w:szCs w:val="22"/>
        </w:rPr>
        <w:t>ереезд</w:t>
      </w:r>
      <w:r w:rsidR="00DF1E03" w:rsidRPr="00DF1E03">
        <w:rPr>
          <w:rFonts w:ascii="Arial" w:hAnsi="Arial" w:cs="Arial"/>
          <w:sz w:val="22"/>
          <w:szCs w:val="22"/>
        </w:rPr>
        <w:t xml:space="preserve"> в гостиницу.</w:t>
      </w:r>
      <w:r w:rsidR="00DF1E03">
        <w:rPr>
          <w:rFonts w:ascii="Arial" w:hAnsi="Arial" w:cs="Arial"/>
          <w:sz w:val="22"/>
          <w:szCs w:val="22"/>
        </w:rPr>
        <w:t xml:space="preserve"> </w:t>
      </w:r>
      <w:r w:rsidRPr="004E6A84">
        <w:rPr>
          <w:rFonts w:ascii="Arial" w:hAnsi="Arial" w:cs="Arial"/>
          <w:sz w:val="22"/>
          <w:szCs w:val="22"/>
        </w:rPr>
        <w:t>Размещение</w:t>
      </w:r>
      <w:r w:rsidR="00FE5E33">
        <w:rPr>
          <w:rFonts w:ascii="Arial" w:hAnsi="Arial" w:cs="Arial"/>
          <w:sz w:val="22"/>
          <w:szCs w:val="22"/>
        </w:rPr>
        <w:t xml:space="preserve"> (после 14:00)</w:t>
      </w:r>
      <w:r w:rsidRPr="004E6A84">
        <w:rPr>
          <w:rFonts w:ascii="Arial" w:hAnsi="Arial" w:cs="Arial"/>
          <w:sz w:val="22"/>
          <w:szCs w:val="22"/>
        </w:rPr>
        <w:t>. Свободное время. Отдых, купание в бассейне с термальной водой (при размещении в Паратунке).</w:t>
      </w:r>
    </w:p>
    <w:p w14:paraId="7886ADD4" w14:textId="77777777" w:rsidR="009625B1" w:rsidRPr="004E6A84" w:rsidRDefault="009625B1" w:rsidP="0075439E">
      <w:pPr>
        <w:pStyle w:val="a7"/>
        <w:kinsoku w:val="0"/>
        <w:overflowPunct w:val="0"/>
        <w:ind w:left="142" w:right="-223"/>
      </w:pPr>
    </w:p>
    <w:p w14:paraId="3E2B08D6" w14:textId="22B9D000" w:rsidR="009625B1" w:rsidRDefault="00EC2488" w:rsidP="00EC2488">
      <w:pPr>
        <w:pStyle w:val="a7"/>
        <w:kinsoku w:val="0"/>
        <w:overflowPunct w:val="0"/>
        <w:ind w:left="142" w:right="-223"/>
        <w:rPr>
          <w:sz w:val="20"/>
          <w:szCs w:val="20"/>
        </w:rPr>
      </w:pPr>
      <w:r>
        <w:rPr>
          <w:noProof/>
        </w:rPr>
        <w:drawing>
          <wp:anchor distT="0" distB="0" distL="114300" distR="114300" simplePos="0" relativeHeight="251662336" behindDoc="1" locked="0" layoutInCell="1" allowOverlap="1" wp14:anchorId="24501D33" wp14:editId="763AD48A">
            <wp:simplePos x="0" y="0"/>
            <wp:positionH relativeFrom="column">
              <wp:posOffset>4660900</wp:posOffset>
            </wp:positionH>
            <wp:positionV relativeFrom="paragraph">
              <wp:posOffset>100330</wp:posOffset>
            </wp:positionV>
            <wp:extent cx="2165350" cy="1439545"/>
            <wp:effectExtent l="0" t="0" r="6350" b="8255"/>
            <wp:wrapTight wrapText="bothSides">
              <wp:wrapPolygon edited="0">
                <wp:start x="0" y="0"/>
                <wp:lineTo x="0" y="21438"/>
                <wp:lineTo x="21473" y="21438"/>
                <wp:lineTo x="21473" y="0"/>
                <wp:lineTo x="0" y="0"/>
              </wp:wrapPolygon>
            </wp:wrapTight>
            <wp:docPr id="4" name="Рисунок 4" descr="C:\Users\Alena\YandexDisk\Hotels\3. Paratunka\Antarius\top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na\YandexDisk\Hotels\3. Paratunka\Antarius\top vi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7DAA6D7" wp14:editId="270C753E">
            <wp:simplePos x="0" y="0"/>
            <wp:positionH relativeFrom="column">
              <wp:posOffset>88900</wp:posOffset>
            </wp:positionH>
            <wp:positionV relativeFrom="paragraph">
              <wp:posOffset>100330</wp:posOffset>
            </wp:positionV>
            <wp:extent cx="2157095" cy="1439545"/>
            <wp:effectExtent l="0" t="0" r="0" b="8255"/>
            <wp:wrapSquare wrapText="bothSides"/>
            <wp:docPr id="2" name="Рисунок 2" descr="C:\Users\Alena\YandexDisk\Hotels\3. Paratunka\Blue Lagoon\Pool and territory\swimming-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a\YandexDisk\Hotels\3. Paratunka\Blue Lagoon\Pool and territory\swimming-pool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709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B1" w:rsidRPr="009625B1">
        <w:rPr>
          <w:noProof/>
        </w:rPr>
        <w:t xml:space="preserve"> </w:t>
      </w:r>
      <w:r>
        <w:rPr>
          <w:noProof/>
        </w:rPr>
        <w:drawing>
          <wp:anchor distT="0" distB="0" distL="114300" distR="114300" simplePos="0" relativeHeight="251661312" behindDoc="1" locked="0" layoutInCell="1" allowOverlap="1" wp14:anchorId="7F8E2504" wp14:editId="02241F70">
            <wp:simplePos x="0" y="0"/>
            <wp:positionH relativeFrom="column">
              <wp:posOffset>2395220</wp:posOffset>
            </wp:positionH>
            <wp:positionV relativeFrom="paragraph">
              <wp:posOffset>100330</wp:posOffset>
            </wp:positionV>
            <wp:extent cx="2163445" cy="1439545"/>
            <wp:effectExtent l="0" t="0" r="8255" b="8255"/>
            <wp:wrapTight wrapText="bothSides">
              <wp:wrapPolygon edited="0">
                <wp:start x="0" y="0"/>
                <wp:lineTo x="0" y="21438"/>
                <wp:lineTo x="21492" y="21438"/>
                <wp:lineTo x="21492" y="0"/>
                <wp:lineTo x="0" y="0"/>
              </wp:wrapPolygon>
            </wp:wrapTight>
            <wp:docPr id="3" name="Рисунок 3" descr="C:\Users\Alena\YandexDisk\Hotels\3. Paratunka\Blue Lagoon\Restaurant\restaura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na\YandexDisk\Hotels\3. Paratunka\Blue Lagoon\Restaurant\restaurant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344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B1" w:rsidRPr="009625B1">
        <w:rPr>
          <w:noProof/>
        </w:rPr>
        <w:t xml:space="preserve"> </w:t>
      </w:r>
    </w:p>
    <w:p w14:paraId="63083054" w14:textId="30D5FE18" w:rsidR="00EC2488" w:rsidRPr="004E6A84" w:rsidRDefault="009625B1" w:rsidP="00EC2488">
      <w:pPr>
        <w:pStyle w:val="a7"/>
        <w:kinsoku w:val="0"/>
        <w:overflowPunct w:val="0"/>
        <w:spacing w:before="92"/>
        <w:ind w:left="142" w:right="-223"/>
        <w:rPr>
          <w:b/>
          <w:bCs/>
          <w:color w:val="243E7D"/>
        </w:rPr>
      </w:pPr>
      <w:r w:rsidRPr="004E6A84">
        <w:rPr>
          <w:b/>
          <w:bCs/>
          <w:color w:val="ED1C28"/>
        </w:rPr>
        <w:t xml:space="preserve">День 2 – </w:t>
      </w:r>
      <w:r w:rsidR="00FE5E33">
        <w:rPr>
          <w:b/>
          <w:bCs/>
          <w:color w:val="243E7D"/>
        </w:rPr>
        <w:t xml:space="preserve"> Обзорная экскурсия по Петропавловску-Камчатскому</w:t>
      </w:r>
      <w:r w:rsidR="00EC2488" w:rsidRPr="004E6A84">
        <w:rPr>
          <w:b/>
          <w:bCs/>
          <w:color w:val="243E7D"/>
        </w:rPr>
        <w:t>. Морская прогулка к острову Старичков</w:t>
      </w:r>
    </w:p>
    <w:p w14:paraId="298B71FD" w14:textId="0529B942" w:rsidR="00EC2488" w:rsidRDefault="000A45D4" w:rsidP="00EC2488">
      <w:pPr>
        <w:pStyle w:val="a7"/>
        <w:kinsoku w:val="0"/>
        <w:overflowPunct w:val="0"/>
        <w:ind w:left="142" w:right="-223"/>
        <w:rPr>
          <w:b/>
          <w:bCs/>
          <w:sz w:val="20"/>
          <w:szCs w:val="20"/>
        </w:rPr>
      </w:pPr>
      <w:r>
        <w:rPr>
          <w:noProof/>
        </w:rPr>
        <mc:AlternateContent>
          <mc:Choice Requires="wps">
            <w:drawing>
              <wp:anchor distT="0" distB="0" distL="114300" distR="114300" simplePos="0" relativeHeight="251722752" behindDoc="0" locked="0" layoutInCell="0" allowOverlap="1" wp14:anchorId="69608943" wp14:editId="7AE60E88">
                <wp:simplePos x="0" y="0"/>
                <wp:positionH relativeFrom="page">
                  <wp:posOffset>5191125</wp:posOffset>
                </wp:positionH>
                <wp:positionV relativeFrom="paragraph">
                  <wp:posOffset>66675</wp:posOffset>
                </wp:positionV>
                <wp:extent cx="2087245" cy="4200525"/>
                <wp:effectExtent l="0" t="0" r="8255" b="9525"/>
                <wp:wrapNone/>
                <wp:docPr id="6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4200525"/>
                        </a:xfrm>
                        <a:prstGeom prst="rect">
                          <a:avLst/>
                        </a:prstGeom>
                        <a:solidFill>
                          <a:srgbClr val="D7E8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201BF" w14:textId="77777777" w:rsidR="005460A9" w:rsidRPr="00FE5E33" w:rsidRDefault="005460A9" w:rsidP="000A45D4">
                            <w:pPr>
                              <w:pStyle w:val="a7"/>
                              <w:kinsoku w:val="0"/>
                              <w:overflowPunct w:val="0"/>
                              <w:spacing w:before="240" w:line="228" w:lineRule="auto"/>
                              <w:ind w:left="113" w:right="64"/>
                              <w:rPr>
                                <w:bCs/>
                                <w:i/>
                                <w:iCs/>
                                <w:sz w:val="16"/>
                                <w:szCs w:val="16"/>
                              </w:rPr>
                            </w:pPr>
                            <w:r w:rsidRPr="00FE5E33">
                              <w:rPr>
                                <w:b/>
                                <w:bCs/>
                                <w:i/>
                                <w:iCs/>
                                <w:color w:val="FF0000"/>
                                <w:sz w:val="16"/>
                                <w:szCs w:val="16"/>
                              </w:rPr>
                              <w:t>Авачинская бухта</w:t>
                            </w:r>
                            <w:r w:rsidRPr="00FE5E33">
                              <w:rPr>
                                <w:bCs/>
                                <w:i/>
                                <w:iCs/>
                                <w:color w:val="FF0000"/>
                                <w:sz w:val="16"/>
                                <w:szCs w:val="16"/>
                              </w:rPr>
                              <w:t xml:space="preserve"> </w:t>
                            </w:r>
                            <w:r w:rsidRPr="00FE5E33">
                              <w:rPr>
                                <w:bCs/>
                                <w:i/>
                                <w:iCs/>
                                <w:sz w:val="16"/>
                                <w:szCs w:val="16"/>
                              </w:rPr>
                              <w:t>считается одной из самых красивейших в мире. Побережья бухты извилисты, изрезаны многочисленными небольшими живописными бухточками. В ее воды впадают две нерестовые реки. В Авачинской бухте постоянно живут 32 вида рыб. Практически круглый год здесь встречаются несколько видов камбалы, терпугов, бычков, морских окуней и белокорый палтус. Достаточно многочисленны в акватории залива морские птицы.  В бухточках, расположенных на входе в Авачинскую губу, можно встретить нерп, которые почти не боятся людей и подпускают к себе довольно близко. Из крупных животных летом отмечаются касатки. Воды Авачинской бухты полны даров морской природы – это морские ежи и крабы.</w:t>
                            </w:r>
                          </w:p>
                          <w:p w14:paraId="26A9A5AD" w14:textId="77777777" w:rsidR="005460A9" w:rsidRPr="00FE5E33" w:rsidRDefault="005460A9" w:rsidP="00944DDD">
                            <w:pPr>
                              <w:pStyle w:val="a7"/>
                              <w:kinsoku w:val="0"/>
                              <w:overflowPunct w:val="0"/>
                              <w:spacing w:line="228" w:lineRule="auto"/>
                              <w:ind w:left="113" w:right="64"/>
                              <w:rPr>
                                <w:i/>
                                <w:sz w:val="16"/>
                                <w:szCs w:val="16"/>
                              </w:rPr>
                            </w:pPr>
                            <w:r w:rsidRPr="00FE5E33">
                              <w:rPr>
                                <w:bCs/>
                                <w:i/>
                                <w:iCs/>
                                <w:sz w:val="16"/>
                                <w:szCs w:val="16"/>
                              </w:rPr>
                              <w:t xml:space="preserve">Остров Старичков расположен приблизительно в 10 километрах (5,5 морских мили) от входа в Авачинскую бухту. Свое название остров получил по имени не больших морских птиц, делающих на нем гнезда - старичков  (или по-другому – </w:t>
                            </w:r>
                            <w:proofErr w:type="spellStart"/>
                            <w:r w:rsidRPr="00FE5E33">
                              <w:rPr>
                                <w:bCs/>
                                <w:i/>
                                <w:iCs/>
                                <w:sz w:val="16"/>
                                <w:szCs w:val="16"/>
                              </w:rPr>
                              <w:t>топорков</w:t>
                            </w:r>
                            <w:proofErr w:type="spellEnd"/>
                            <w:r w:rsidRPr="00FE5E33">
                              <w:rPr>
                                <w:bCs/>
                                <w:i/>
                                <w:iCs/>
                                <w:sz w:val="16"/>
                                <w:szCs w:val="16"/>
                              </w:rPr>
                              <w:t xml:space="preserve">). Остров Старичков – это водный заповедник, изобилующий </w:t>
                            </w:r>
                            <w:proofErr w:type="spellStart"/>
                            <w:r w:rsidRPr="00FE5E33">
                              <w:rPr>
                                <w:bCs/>
                                <w:i/>
                                <w:iCs/>
                                <w:sz w:val="16"/>
                                <w:szCs w:val="16"/>
                              </w:rPr>
                              <w:t>топорками</w:t>
                            </w:r>
                            <w:proofErr w:type="spellEnd"/>
                            <w:r w:rsidRPr="00FE5E33">
                              <w:rPr>
                                <w:bCs/>
                                <w:i/>
                                <w:iCs/>
                                <w:sz w:val="16"/>
                                <w:szCs w:val="16"/>
                              </w:rPr>
                              <w:t>, гагарами, бакланами и другими водоплавающими птицами. На этом кусочке земли расположено несколько гнездовий белохвостого орлана и лежбище нерп.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08943" id="_x0000_t202" coordsize="21600,21600" o:spt="202" path="m,l,21600r21600,l21600,xe">
                <v:stroke joinstyle="miter"/>
                <v:path gradientshapeok="t" o:connecttype="rect"/>
              </v:shapetype>
              <v:shape id="Надпись 5" o:spid="_x0000_s1026" type="#_x0000_t202" style="position:absolute;left:0;text-align:left;margin-left:408.75pt;margin-top:5.25pt;width:164.35pt;height:330.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" o:allowincell="f" fillcolor="#d7e8f5" stroked="f">
                <v:textbox inset="0,0,0,0">
                  <w:txbxContent>
                    <w:p w14:paraId="0F2201BF" w14:textId="77777777" w:rsidR="005460A9" w:rsidRPr="00FE5E33" w:rsidRDefault="005460A9" w:rsidP="000A45D4">
                      <w:pPr>
                        <w:pStyle w:val="a7"/>
                        <w:kinsoku w:val="0"/>
                        <w:overflowPunct w:val="0"/>
                        <w:spacing w:before="240" w:line="228" w:lineRule="auto"/>
                        <w:ind w:left="113" w:right="64"/>
                        <w:rPr>
                          <w:bCs/>
                          <w:i/>
                          <w:iCs/>
                          <w:sz w:val="16"/>
                          <w:szCs w:val="16"/>
                        </w:rPr>
                      </w:pPr>
                      <w:r w:rsidRPr="00FE5E33">
                        <w:rPr>
                          <w:b/>
                          <w:bCs/>
                          <w:i/>
                          <w:iCs/>
                          <w:color w:val="FF0000"/>
                          <w:sz w:val="16"/>
                          <w:szCs w:val="16"/>
                        </w:rPr>
                        <w:t>Авачинская бухта</w:t>
                      </w:r>
                      <w:r w:rsidRPr="00FE5E33">
                        <w:rPr>
                          <w:bCs/>
                          <w:i/>
                          <w:iCs/>
                          <w:color w:val="FF0000"/>
                          <w:sz w:val="16"/>
                          <w:szCs w:val="16"/>
                        </w:rPr>
                        <w:t xml:space="preserve"> </w:t>
                      </w:r>
                      <w:r w:rsidRPr="00FE5E33">
                        <w:rPr>
                          <w:bCs/>
                          <w:i/>
                          <w:iCs/>
                          <w:sz w:val="16"/>
                          <w:szCs w:val="16"/>
                        </w:rPr>
                        <w:t>считается одной из самых красивейших в мире. Побережья бухты извилисты, изрезаны многочисленными небольшими живописными бухточками. В ее воды впадают две нерестовые реки. В Авачинской бухте постоянно живут 32 вида рыб. Практически круглый год здесь встречаются несколько видов камбалы, терпугов, бычков, морских окуней и белокорый палтус. Достаточно многочисленны в акватории залива морские птицы.  В бухточках, расположенных на входе в Авачинскую губу, можно встретить нерп, которые почти не боятся людей и подпускают к себе довольно близко. Из крупных животных летом отмечаются касатки. Воды Авачинской бухты полны даров морской природы – это морские ежи и крабы.</w:t>
                      </w:r>
                    </w:p>
                    <w:p w14:paraId="26A9A5AD" w14:textId="77777777" w:rsidR="005460A9" w:rsidRPr="00FE5E33" w:rsidRDefault="005460A9" w:rsidP="00944DDD">
                      <w:pPr>
                        <w:pStyle w:val="a7"/>
                        <w:kinsoku w:val="0"/>
                        <w:overflowPunct w:val="0"/>
                        <w:spacing w:line="228" w:lineRule="auto"/>
                        <w:ind w:left="113" w:right="64"/>
                        <w:rPr>
                          <w:i/>
                          <w:sz w:val="16"/>
                          <w:szCs w:val="16"/>
                        </w:rPr>
                      </w:pPr>
                      <w:r w:rsidRPr="00FE5E33">
                        <w:rPr>
                          <w:bCs/>
                          <w:i/>
                          <w:iCs/>
                          <w:sz w:val="16"/>
                          <w:szCs w:val="16"/>
                        </w:rPr>
                        <w:t xml:space="preserve">Остров Старичков расположен приблизительно в 10 километрах (5,5 морских мили) от входа в Авачинскую бухту. Свое название остров получил по имени не больших морских птиц, делающих на нем гнезда - старичков  (или по-другому – </w:t>
                      </w:r>
                      <w:proofErr w:type="spellStart"/>
                      <w:r w:rsidRPr="00FE5E33">
                        <w:rPr>
                          <w:bCs/>
                          <w:i/>
                          <w:iCs/>
                          <w:sz w:val="16"/>
                          <w:szCs w:val="16"/>
                        </w:rPr>
                        <w:t>топорков</w:t>
                      </w:r>
                      <w:proofErr w:type="spellEnd"/>
                      <w:r w:rsidRPr="00FE5E33">
                        <w:rPr>
                          <w:bCs/>
                          <w:i/>
                          <w:iCs/>
                          <w:sz w:val="16"/>
                          <w:szCs w:val="16"/>
                        </w:rPr>
                        <w:t xml:space="preserve">). Остров Старичков – это водный заповедник, изобилующий </w:t>
                      </w:r>
                      <w:proofErr w:type="spellStart"/>
                      <w:r w:rsidRPr="00FE5E33">
                        <w:rPr>
                          <w:bCs/>
                          <w:i/>
                          <w:iCs/>
                          <w:sz w:val="16"/>
                          <w:szCs w:val="16"/>
                        </w:rPr>
                        <w:t>топорками</w:t>
                      </w:r>
                      <w:proofErr w:type="spellEnd"/>
                      <w:r w:rsidRPr="00FE5E33">
                        <w:rPr>
                          <w:bCs/>
                          <w:i/>
                          <w:iCs/>
                          <w:sz w:val="16"/>
                          <w:szCs w:val="16"/>
                        </w:rPr>
                        <w:t>, гагарами, бакланами и другими водоплавающими птицами. На этом кусочке земли расположено несколько гнездовий белохвостого орлана и лежбище нерп.</w:t>
                      </w:r>
                    </w:p>
                  </w:txbxContent>
                </v:textbox>
                <w10:wrap anchorx="page"/>
              </v:shape>
            </w:pict>
          </mc:Fallback>
        </mc:AlternateContent>
      </w:r>
      <w:r w:rsidR="007C1561">
        <w:rPr>
          <w:noProof/>
        </w:rPr>
        <w:drawing>
          <wp:anchor distT="0" distB="0" distL="114300" distR="114300" simplePos="0" relativeHeight="251666432" behindDoc="1" locked="0" layoutInCell="1" allowOverlap="1" wp14:anchorId="74375F43" wp14:editId="24362F07">
            <wp:simplePos x="0" y="0"/>
            <wp:positionH relativeFrom="column">
              <wp:posOffset>2394585</wp:posOffset>
            </wp:positionH>
            <wp:positionV relativeFrom="paragraph">
              <wp:posOffset>62865</wp:posOffset>
            </wp:positionV>
            <wp:extent cx="2027555" cy="1440180"/>
            <wp:effectExtent l="0" t="0" r="0" b="7620"/>
            <wp:wrapTight wrapText="bothSides">
              <wp:wrapPolygon edited="0">
                <wp:start x="0" y="0"/>
                <wp:lineTo x="0" y="21429"/>
                <wp:lineTo x="21309" y="21429"/>
                <wp:lineTo x="21309" y="0"/>
                <wp:lineTo x="0" y="0"/>
              </wp:wrapPolygon>
            </wp:wrapTight>
            <wp:docPr id="10" name="Рисунок 10" descr="C:\Users\Alena\YandexDisk\Алена\Фото\ПТР\Фото Славы Степа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na\YandexDisk\Алена\Фото\ПТР\Фото Славы Степанова.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991"/>
                    <a:stretch/>
                  </pic:blipFill>
                  <pic:spPr bwMode="auto">
                    <a:xfrm>
                      <a:off x="0" y="0"/>
                      <a:ext cx="2027555" cy="1440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1561">
        <w:rPr>
          <w:noProof/>
        </w:rPr>
        <w:drawing>
          <wp:anchor distT="0" distB="0" distL="114300" distR="114300" simplePos="0" relativeHeight="251665408" behindDoc="1" locked="0" layoutInCell="1" allowOverlap="1" wp14:anchorId="1C216C31" wp14:editId="2CB4CD34">
            <wp:simplePos x="0" y="0"/>
            <wp:positionH relativeFrom="column">
              <wp:posOffset>98425</wp:posOffset>
            </wp:positionH>
            <wp:positionV relativeFrom="paragraph">
              <wp:posOffset>69215</wp:posOffset>
            </wp:positionV>
            <wp:extent cx="2159000" cy="1439545"/>
            <wp:effectExtent l="0" t="0" r="0" b="8255"/>
            <wp:wrapTight wrapText="bothSides">
              <wp:wrapPolygon edited="0">
                <wp:start x="0" y="0"/>
                <wp:lineTo x="0" y="21438"/>
                <wp:lineTo x="21346" y="21438"/>
                <wp:lineTo x="21346" y="0"/>
                <wp:lineTo x="0" y="0"/>
              </wp:wrapPolygon>
            </wp:wrapTight>
            <wp:docPr id="6" name="Рисунок 6" descr="C:\Users\Alena\YandexDisk\2018.10.21 Морская прогулка с КамчатИнтур\2018.10.21 Морская прогулка с КамчатИнтур\7R204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na\YandexDisk\2018.10.21 Морская прогулка с КамчатИнтур\2018.10.21 Морская прогулка с КамчатИнтур\7R20409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88" w:rsidRPr="00EC2488">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C2488" w:rsidRPr="0098439B">
        <w:rPr>
          <w:noProof/>
        </w:rPr>
        <w:t xml:space="preserve"> </w:t>
      </w:r>
    </w:p>
    <w:p w14:paraId="65A0AFB4" w14:textId="394A1DF9" w:rsidR="00EC2488" w:rsidRDefault="00EC2488" w:rsidP="00EC2488">
      <w:pPr>
        <w:pStyle w:val="a7"/>
        <w:kinsoku w:val="0"/>
        <w:overflowPunct w:val="0"/>
        <w:ind w:left="142" w:right="-223"/>
        <w:rPr>
          <w:b/>
          <w:bCs/>
          <w:sz w:val="20"/>
          <w:szCs w:val="20"/>
        </w:rPr>
      </w:pPr>
    </w:p>
    <w:p w14:paraId="65E14BAB" w14:textId="77777777" w:rsidR="00EC2488" w:rsidRDefault="00EC2488" w:rsidP="00EC2488">
      <w:pPr>
        <w:pStyle w:val="a7"/>
        <w:kinsoku w:val="0"/>
        <w:overflowPunct w:val="0"/>
        <w:spacing w:before="1"/>
        <w:ind w:left="142" w:right="-223"/>
        <w:rPr>
          <w:rFonts w:cs="Times New Roman"/>
          <w:sz w:val="24"/>
          <w:szCs w:val="24"/>
        </w:rPr>
      </w:pPr>
    </w:p>
    <w:p w14:paraId="0F20D7FC" w14:textId="77777777" w:rsidR="00EC2488" w:rsidRDefault="00EC2488" w:rsidP="00EC2488">
      <w:pPr>
        <w:pStyle w:val="a7"/>
        <w:kinsoku w:val="0"/>
        <w:overflowPunct w:val="0"/>
        <w:spacing w:before="1"/>
        <w:ind w:left="142" w:right="-223"/>
        <w:rPr>
          <w:rFonts w:cs="Times New Roman"/>
          <w:sz w:val="24"/>
          <w:szCs w:val="24"/>
        </w:rPr>
      </w:pPr>
    </w:p>
    <w:p w14:paraId="7A0A917F" w14:textId="77777777" w:rsidR="00EC2488" w:rsidRDefault="00EC2488" w:rsidP="00EC2488">
      <w:pPr>
        <w:pStyle w:val="a7"/>
        <w:kinsoku w:val="0"/>
        <w:overflowPunct w:val="0"/>
        <w:spacing w:before="1"/>
        <w:ind w:left="142" w:right="-223"/>
        <w:rPr>
          <w:rFonts w:cs="Times New Roman"/>
          <w:sz w:val="24"/>
          <w:szCs w:val="24"/>
        </w:rPr>
      </w:pPr>
    </w:p>
    <w:p w14:paraId="027CA2C3" w14:textId="77777777" w:rsidR="00EC2488" w:rsidRDefault="00EC2488" w:rsidP="00EC2488">
      <w:pPr>
        <w:pStyle w:val="a7"/>
        <w:kinsoku w:val="0"/>
        <w:overflowPunct w:val="0"/>
        <w:spacing w:before="1"/>
        <w:ind w:left="142" w:right="-223"/>
        <w:rPr>
          <w:rFonts w:cs="Times New Roman"/>
          <w:sz w:val="24"/>
          <w:szCs w:val="24"/>
        </w:rPr>
      </w:pPr>
    </w:p>
    <w:p w14:paraId="027CBC6E" w14:textId="77777777" w:rsidR="00EC2488" w:rsidRDefault="00EC2488" w:rsidP="00EC2488">
      <w:pPr>
        <w:pStyle w:val="a7"/>
        <w:kinsoku w:val="0"/>
        <w:overflowPunct w:val="0"/>
        <w:spacing w:before="1"/>
        <w:ind w:left="142" w:right="-223"/>
        <w:rPr>
          <w:rFonts w:cs="Times New Roman"/>
          <w:sz w:val="24"/>
          <w:szCs w:val="24"/>
        </w:rPr>
      </w:pPr>
    </w:p>
    <w:p w14:paraId="0655742D" w14:textId="77777777" w:rsidR="00EC2488" w:rsidRDefault="00EC2488" w:rsidP="00EC2488">
      <w:pPr>
        <w:pStyle w:val="a7"/>
        <w:kinsoku w:val="0"/>
        <w:overflowPunct w:val="0"/>
        <w:spacing w:before="1"/>
        <w:ind w:left="142" w:right="-223"/>
        <w:rPr>
          <w:rFonts w:cs="Times New Roman"/>
          <w:sz w:val="24"/>
          <w:szCs w:val="24"/>
        </w:rPr>
      </w:pPr>
    </w:p>
    <w:p w14:paraId="333A56F1" w14:textId="77777777" w:rsidR="00EC2488" w:rsidRDefault="00EC2488" w:rsidP="00EC2488">
      <w:pPr>
        <w:pStyle w:val="a7"/>
        <w:kinsoku w:val="0"/>
        <w:overflowPunct w:val="0"/>
        <w:spacing w:before="1"/>
        <w:ind w:right="-223"/>
        <w:rPr>
          <w:rFonts w:cs="Times New Roman"/>
          <w:sz w:val="24"/>
          <w:szCs w:val="24"/>
        </w:rPr>
      </w:pPr>
    </w:p>
    <w:p w14:paraId="503581C8" w14:textId="052571AB" w:rsidR="00A473C2" w:rsidRPr="004E6A84" w:rsidRDefault="00EC2488" w:rsidP="00A473C2">
      <w:pPr>
        <w:pStyle w:val="a7"/>
        <w:kinsoku w:val="0"/>
        <w:overflowPunct w:val="0"/>
        <w:spacing w:before="1"/>
        <w:ind w:left="142" w:right="-223"/>
        <w:rPr>
          <w:rFonts w:cs="Times New Roman"/>
          <w:szCs w:val="24"/>
        </w:rPr>
      </w:pPr>
      <w:r w:rsidRPr="004E6A84">
        <w:rPr>
          <w:rFonts w:cs="Times New Roman"/>
          <w:szCs w:val="24"/>
        </w:rPr>
        <w:t>Завтрак в гост</w:t>
      </w:r>
      <w:r w:rsidR="00A473C2">
        <w:rPr>
          <w:rFonts w:cs="Times New Roman"/>
          <w:szCs w:val="24"/>
        </w:rPr>
        <w:t xml:space="preserve">инице. </w:t>
      </w:r>
    </w:p>
    <w:p w14:paraId="5ACAC334" w14:textId="77777777" w:rsidR="00A473C2" w:rsidRDefault="00EC2488" w:rsidP="00A473C2">
      <w:pPr>
        <w:pStyle w:val="a7"/>
        <w:kinsoku w:val="0"/>
        <w:overflowPunct w:val="0"/>
        <w:spacing w:before="1"/>
        <w:ind w:left="142" w:right="-223"/>
        <w:rPr>
          <w:rFonts w:cs="Times New Roman"/>
          <w:szCs w:val="24"/>
        </w:rPr>
      </w:pPr>
      <w:r w:rsidRPr="004E6A84">
        <w:rPr>
          <w:rFonts w:cs="Times New Roman"/>
          <w:szCs w:val="24"/>
        </w:rPr>
        <w:t>Трансфер в морской</w:t>
      </w:r>
      <w:r w:rsidR="00A473C2">
        <w:rPr>
          <w:rFonts w:cs="Times New Roman"/>
          <w:szCs w:val="24"/>
        </w:rPr>
        <w:t xml:space="preserve"> </w:t>
      </w:r>
      <w:r w:rsidRPr="004E6A84">
        <w:rPr>
          <w:rFonts w:cs="Times New Roman"/>
          <w:szCs w:val="24"/>
        </w:rPr>
        <w:t xml:space="preserve">порт г. Петропавловска-Камчатского. Морская </w:t>
      </w:r>
    </w:p>
    <w:p w14:paraId="2E5548C5" w14:textId="7E35580B" w:rsidR="00EC2488" w:rsidRPr="004E6A84" w:rsidRDefault="00EC2488" w:rsidP="00A473C2">
      <w:pPr>
        <w:pStyle w:val="a7"/>
        <w:kinsoku w:val="0"/>
        <w:overflowPunct w:val="0"/>
        <w:spacing w:before="1"/>
        <w:ind w:left="142" w:right="-223"/>
        <w:rPr>
          <w:rFonts w:cs="Times New Roman"/>
          <w:szCs w:val="24"/>
        </w:rPr>
      </w:pPr>
      <w:r w:rsidRPr="004E6A84">
        <w:rPr>
          <w:rFonts w:cs="Times New Roman"/>
          <w:szCs w:val="24"/>
        </w:rPr>
        <w:t xml:space="preserve">прогулка по акватории Авачинской бухты с выходом в Тихий океан </w:t>
      </w:r>
    </w:p>
    <w:p w14:paraId="5C4AD5E0" w14:textId="312F4442" w:rsidR="00EC2488" w:rsidRDefault="00EC2488" w:rsidP="00EC2488">
      <w:pPr>
        <w:pStyle w:val="a7"/>
        <w:kinsoku w:val="0"/>
        <w:overflowPunct w:val="0"/>
        <w:spacing w:before="1"/>
        <w:ind w:left="142" w:right="-223"/>
        <w:rPr>
          <w:rFonts w:cs="Times New Roman"/>
          <w:szCs w:val="24"/>
        </w:rPr>
      </w:pPr>
      <w:r w:rsidRPr="004E6A84">
        <w:rPr>
          <w:rFonts w:cs="Times New Roman"/>
          <w:szCs w:val="24"/>
        </w:rPr>
        <w:t xml:space="preserve">к острову Старичков (около 5 часов), </w:t>
      </w:r>
      <w:r w:rsidR="004B4C1D">
        <w:rPr>
          <w:rFonts w:cs="Times New Roman"/>
          <w:szCs w:val="24"/>
        </w:rPr>
        <w:t>обед</w:t>
      </w:r>
      <w:r w:rsidRPr="004E6A84">
        <w:rPr>
          <w:rFonts w:cs="Times New Roman"/>
          <w:szCs w:val="24"/>
        </w:rPr>
        <w:t xml:space="preserve"> на борту катера.</w:t>
      </w:r>
      <w:r w:rsidR="00A473C2">
        <w:rPr>
          <w:rFonts w:cs="Times New Roman"/>
          <w:szCs w:val="24"/>
        </w:rPr>
        <w:t xml:space="preserve"> </w:t>
      </w:r>
    </w:p>
    <w:p w14:paraId="154AADF0" w14:textId="5DDBCA62" w:rsidR="00FE5E33" w:rsidRDefault="00FE5E33" w:rsidP="00EC2488">
      <w:pPr>
        <w:pStyle w:val="a7"/>
        <w:kinsoku w:val="0"/>
        <w:overflowPunct w:val="0"/>
        <w:spacing w:before="1"/>
        <w:ind w:left="142" w:right="-223"/>
        <w:rPr>
          <w:rFonts w:cs="Times New Roman"/>
          <w:b/>
          <w:szCs w:val="24"/>
        </w:rPr>
      </w:pPr>
      <w:r>
        <w:rPr>
          <w:rFonts w:cs="Times New Roman"/>
          <w:b/>
          <w:szCs w:val="24"/>
        </w:rPr>
        <w:t>ВНИМАНИЕ! Для заезда с 23</w:t>
      </w:r>
      <w:r w:rsidRPr="00FE5E33">
        <w:rPr>
          <w:rFonts w:cs="Times New Roman"/>
          <w:b/>
          <w:szCs w:val="24"/>
        </w:rPr>
        <w:t>.10 морская прогулка будет заменена</w:t>
      </w:r>
    </w:p>
    <w:p w14:paraId="29005F0E" w14:textId="18ABFB6E" w:rsidR="00FE5E33" w:rsidRPr="00FE5E33" w:rsidRDefault="00FE5E33" w:rsidP="00FE5E33">
      <w:pPr>
        <w:pStyle w:val="a7"/>
        <w:kinsoku w:val="0"/>
        <w:overflowPunct w:val="0"/>
        <w:spacing w:before="1"/>
        <w:ind w:left="142" w:right="-223"/>
        <w:rPr>
          <w:rFonts w:cs="Times New Roman"/>
          <w:b/>
          <w:szCs w:val="24"/>
        </w:rPr>
      </w:pPr>
      <w:r w:rsidRPr="00FE5E33">
        <w:rPr>
          <w:rFonts w:cs="Times New Roman"/>
          <w:b/>
          <w:szCs w:val="24"/>
        </w:rPr>
        <w:t>На</w:t>
      </w:r>
      <w:r>
        <w:rPr>
          <w:rFonts w:cs="Times New Roman"/>
          <w:b/>
          <w:szCs w:val="24"/>
        </w:rPr>
        <w:t xml:space="preserve"> п</w:t>
      </w:r>
      <w:r w:rsidRPr="00FE5E33">
        <w:rPr>
          <w:rFonts w:cs="Times New Roman"/>
          <w:b/>
          <w:szCs w:val="24"/>
        </w:rPr>
        <w:t>оездку на мыс Маячный (смотровая «Три брата»).</w:t>
      </w:r>
    </w:p>
    <w:p w14:paraId="48568C0F" w14:textId="0DC11D61" w:rsidR="00392524" w:rsidRPr="00392524" w:rsidRDefault="00392524" w:rsidP="00392524">
      <w:pPr>
        <w:ind w:left="142"/>
        <w:jc w:val="both"/>
        <w:rPr>
          <w:rFonts w:ascii="Arial" w:hAnsi="Arial" w:cs="Arial"/>
          <w:sz w:val="22"/>
          <w:szCs w:val="22"/>
        </w:rPr>
      </w:pPr>
      <w:r w:rsidRPr="00392524">
        <w:rPr>
          <w:rFonts w:ascii="Arial" w:hAnsi="Arial" w:cs="Arial"/>
          <w:sz w:val="22"/>
          <w:szCs w:val="22"/>
        </w:rPr>
        <w:t xml:space="preserve">После морской прогулки - экскурсия </w:t>
      </w:r>
      <w:r w:rsidR="004B4C1D">
        <w:rPr>
          <w:rFonts w:ascii="Arial" w:hAnsi="Arial" w:cs="Arial"/>
          <w:sz w:val="22"/>
          <w:szCs w:val="22"/>
        </w:rPr>
        <w:t>по</w:t>
      </w:r>
    </w:p>
    <w:p w14:paraId="385AA69F" w14:textId="77777777" w:rsidR="004B4C1D" w:rsidRDefault="00392524" w:rsidP="004B4C1D">
      <w:pPr>
        <w:ind w:left="142"/>
        <w:rPr>
          <w:rFonts w:ascii="Arial" w:hAnsi="Arial" w:cs="Arial"/>
          <w:sz w:val="22"/>
          <w:szCs w:val="22"/>
        </w:rPr>
      </w:pPr>
      <w:r w:rsidRPr="00392524">
        <w:rPr>
          <w:rFonts w:ascii="Arial" w:hAnsi="Arial" w:cs="Arial"/>
          <w:sz w:val="22"/>
          <w:szCs w:val="22"/>
        </w:rPr>
        <w:t>Петропавловску-Камчатскому с посещением Краеведческого музея</w:t>
      </w:r>
      <w:r w:rsidR="004B4C1D">
        <w:rPr>
          <w:rFonts w:ascii="Arial" w:hAnsi="Arial" w:cs="Arial"/>
          <w:sz w:val="22"/>
          <w:szCs w:val="22"/>
        </w:rPr>
        <w:t xml:space="preserve"> </w:t>
      </w:r>
      <w:r w:rsidR="004B4C1D">
        <w:rPr>
          <w:rFonts w:ascii="Arial" w:hAnsi="Arial" w:cs="Arial"/>
          <w:sz w:val="22"/>
          <w:szCs w:val="22"/>
        </w:rPr>
        <w:br/>
        <w:t xml:space="preserve">или </w:t>
      </w:r>
      <w:proofErr w:type="spellStart"/>
      <w:r w:rsidR="004B4C1D">
        <w:rPr>
          <w:rFonts w:ascii="Arial" w:hAnsi="Arial" w:cs="Arial"/>
          <w:sz w:val="22"/>
          <w:szCs w:val="22"/>
        </w:rPr>
        <w:t>Вулканариума</w:t>
      </w:r>
      <w:proofErr w:type="spellEnd"/>
      <w:r w:rsidRPr="00392524">
        <w:rPr>
          <w:rFonts w:ascii="Arial" w:hAnsi="Arial" w:cs="Arial"/>
          <w:sz w:val="22"/>
          <w:szCs w:val="22"/>
        </w:rPr>
        <w:t>,</w:t>
      </w:r>
      <w:r w:rsidR="004B4C1D">
        <w:rPr>
          <w:rFonts w:ascii="Arial" w:hAnsi="Arial" w:cs="Arial"/>
          <w:sz w:val="22"/>
          <w:szCs w:val="22"/>
        </w:rPr>
        <w:t xml:space="preserve"> </w:t>
      </w:r>
      <w:r w:rsidRPr="00392524">
        <w:rPr>
          <w:rFonts w:ascii="Arial" w:hAnsi="Arial" w:cs="Arial"/>
          <w:sz w:val="22"/>
          <w:szCs w:val="22"/>
        </w:rPr>
        <w:t xml:space="preserve">смотровой площадки, центра города, </w:t>
      </w:r>
      <w:r w:rsidR="004B4C1D">
        <w:rPr>
          <w:rFonts w:ascii="Arial" w:hAnsi="Arial" w:cs="Arial"/>
          <w:sz w:val="22"/>
          <w:szCs w:val="22"/>
        </w:rPr>
        <w:br/>
      </w:r>
      <w:r w:rsidRPr="00392524">
        <w:rPr>
          <w:rFonts w:ascii="Arial" w:hAnsi="Arial" w:cs="Arial"/>
          <w:sz w:val="22"/>
          <w:szCs w:val="22"/>
        </w:rPr>
        <w:t>сувенирного магазина, рынка.</w:t>
      </w:r>
    </w:p>
    <w:p w14:paraId="73F2E560" w14:textId="08B6F90F" w:rsidR="00392524" w:rsidRPr="00392524" w:rsidRDefault="00392524" w:rsidP="00392524">
      <w:pPr>
        <w:ind w:left="142"/>
        <w:jc w:val="both"/>
        <w:rPr>
          <w:rFonts w:ascii="Arial" w:hAnsi="Arial" w:cs="Arial"/>
          <w:sz w:val="22"/>
          <w:szCs w:val="22"/>
        </w:rPr>
      </w:pPr>
      <w:r w:rsidRPr="00392524">
        <w:rPr>
          <w:rFonts w:ascii="Arial" w:hAnsi="Arial" w:cs="Arial"/>
          <w:sz w:val="22"/>
          <w:szCs w:val="22"/>
        </w:rPr>
        <w:t>Возвращение в гостиницу. Свободное время. Отдых.</w:t>
      </w:r>
    </w:p>
    <w:p w14:paraId="5DF0BEB9" w14:textId="1821E7CF" w:rsidR="00087D1F" w:rsidRDefault="00FE5E33" w:rsidP="00EC2488">
      <w:pPr>
        <w:pStyle w:val="a7"/>
        <w:kinsoku w:val="0"/>
        <w:overflowPunct w:val="0"/>
        <w:spacing w:before="1"/>
        <w:ind w:left="142" w:right="-223"/>
        <w:rPr>
          <w:rFonts w:cs="Times New Roman"/>
          <w:sz w:val="24"/>
          <w:szCs w:val="24"/>
        </w:rPr>
      </w:pPr>
      <w:r>
        <w:rPr>
          <w:rFonts w:cs="Times New Roman"/>
          <w:noProof/>
          <w:sz w:val="24"/>
          <w:szCs w:val="24"/>
        </w:rPr>
        <w:drawing>
          <wp:anchor distT="0" distB="0" distL="114300" distR="114300" simplePos="0" relativeHeight="251672576" behindDoc="1" locked="0" layoutInCell="1" allowOverlap="1" wp14:anchorId="58B4225C" wp14:editId="4A6256F1">
            <wp:simplePos x="0" y="0"/>
            <wp:positionH relativeFrom="column">
              <wp:posOffset>2341880</wp:posOffset>
            </wp:positionH>
            <wp:positionV relativeFrom="paragraph">
              <wp:posOffset>38735</wp:posOffset>
            </wp:positionV>
            <wp:extent cx="1919605" cy="1439545"/>
            <wp:effectExtent l="0" t="0" r="4445" b="8255"/>
            <wp:wrapTight wrapText="bothSides">
              <wp:wrapPolygon edited="0">
                <wp:start x="0" y="0"/>
                <wp:lineTo x="0" y="21438"/>
                <wp:lineTo x="21436" y="21438"/>
                <wp:lineTo x="21436" y="0"/>
                <wp:lineTo x="0" y="0"/>
              </wp:wrapPolygon>
            </wp:wrapTight>
            <wp:docPr id="16" name="Рисунок 16" descr="C:\Users\Alena\YandexDisk\PKC\StPeter&amp;Pa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na\YandexDisk\PKC\StPeter&amp;Pau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960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 w:val="24"/>
          <w:szCs w:val="24"/>
        </w:rPr>
        <w:drawing>
          <wp:anchor distT="0" distB="0" distL="114300" distR="114300" simplePos="0" relativeHeight="251671552" behindDoc="1" locked="0" layoutInCell="1" allowOverlap="1" wp14:anchorId="1B878292" wp14:editId="67C6A2D9">
            <wp:simplePos x="0" y="0"/>
            <wp:positionH relativeFrom="column">
              <wp:posOffset>83820</wp:posOffset>
            </wp:positionH>
            <wp:positionV relativeFrom="paragraph">
              <wp:posOffset>36830</wp:posOffset>
            </wp:positionV>
            <wp:extent cx="2160270" cy="1439545"/>
            <wp:effectExtent l="0" t="0" r="0" b="8255"/>
            <wp:wrapTight wrapText="bothSides">
              <wp:wrapPolygon edited="0">
                <wp:start x="0" y="0"/>
                <wp:lineTo x="0" y="21438"/>
                <wp:lineTo x="21333" y="21438"/>
                <wp:lineTo x="21333" y="0"/>
                <wp:lineTo x="0" y="0"/>
              </wp:wrapPolygon>
            </wp:wrapTight>
            <wp:docPr id="15" name="Рисунок 15" descr="C:\Users\Alena\YandexDisk\2018.10.21 Морская прогулка с КамчатИнтур\2018.10.21 Морская прогулка с КамчатИнтур\PA01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na\YandexDisk\2018.10.21 Морская прогулка с КамчатИнтур\2018.10.21 Морская прогулка с КамчатИнтур\PA01018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1B118" w14:textId="593AA8E5" w:rsidR="00087D1F" w:rsidRDefault="00087D1F" w:rsidP="00EC2488">
      <w:pPr>
        <w:pStyle w:val="a7"/>
        <w:kinsoku w:val="0"/>
        <w:overflowPunct w:val="0"/>
        <w:spacing w:before="1"/>
        <w:ind w:left="142" w:right="-223"/>
        <w:rPr>
          <w:rFonts w:cs="Times New Roman"/>
          <w:sz w:val="24"/>
          <w:szCs w:val="24"/>
        </w:rPr>
      </w:pPr>
    </w:p>
    <w:p w14:paraId="4283E985" w14:textId="77777777" w:rsidR="00087D1F" w:rsidRDefault="00087D1F" w:rsidP="00EC2488">
      <w:pPr>
        <w:pStyle w:val="a7"/>
        <w:kinsoku w:val="0"/>
        <w:overflowPunct w:val="0"/>
        <w:spacing w:before="1"/>
        <w:ind w:left="142" w:right="-223"/>
        <w:rPr>
          <w:rFonts w:cs="Times New Roman"/>
          <w:sz w:val="24"/>
          <w:szCs w:val="24"/>
        </w:rPr>
      </w:pPr>
    </w:p>
    <w:p w14:paraId="59A25A46" w14:textId="77777777" w:rsidR="00087D1F" w:rsidRDefault="00087D1F" w:rsidP="00EC2488">
      <w:pPr>
        <w:pStyle w:val="a7"/>
        <w:kinsoku w:val="0"/>
        <w:overflowPunct w:val="0"/>
        <w:spacing w:before="1"/>
        <w:ind w:left="142" w:right="-223"/>
        <w:rPr>
          <w:rFonts w:cs="Times New Roman"/>
          <w:sz w:val="24"/>
          <w:szCs w:val="24"/>
        </w:rPr>
      </w:pPr>
    </w:p>
    <w:p w14:paraId="446E09CB" w14:textId="3953110D" w:rsidR="00087D1F" w:rsidRDefault="00087D1F" w:rsidP="00EC2488">
      <w:pPr>
        <w:pStyle w:val="a7"/>
        <w:kinsoku w:val="0"/>
        <w:overflowPunct w:val="0"/>
        <w:spacing w:before="1"/>
        <w:ind w:left="142" w:right="-223"/>
        <w:rPr>
          <w:rFonts w:cs="Times New Roman"/>
          <w:sz w:val="24"/>
          <w:szCs w:val="24"/>
        </w:rPr>
      </w:pPr>
    </w:p>
    <w:p w14:paraId="4C7A8CD5" w14:textId="77777777" w:rsidR="00087D1F" w:rsidRDefault="00087D1F" w:rsidP="00EC2488">
      <w:pPr>
        <w:pStyle w:val="a7"/>
        <w:kinsoku w:val="0"/>
        <w:overflowPunct w:val="0"/>
        <w:spacing w:before="1"/>
        <w:ind w:left="142" w:right="-223"/>
        <w:rPr>
          <w:rFonts w:cs="Times New Roman"/>
          <w:sz w:val="24"/>
          <w:szCs w:val="24"/>
        </w:rPr>
      </w:pPr>
    </w:p>
    <w:p w14:paraId="19C8F1D3" w14:textId="77777777" w:rsidR="00C93669" w:rsidRDefault="00C93669" w:rsidP="00C64C1B">
      <w:pPr>
        <w:pStyle w:val="a7"/>
        <w:kinsoku w:val="0"/>
        <w:overflowPunct w:val="0"/>
        <w:spacing w:before="92" w:after="120"/>
        <w:ind w:right="-221"/>
        <w:rPr>
          <w:b/>
          <w:bCs/>
          <w:color w:val="FF0000"/>
        </w:rPr>
      </w:pPr>
    </w:p>
    <w:p w14:paraId="354ADA48" w14:textId="77777777" w:rsidR="00436A21" w:rsidRDefault="00436A21">
      <w:pPr>
        <w:rPr>
          <w:rFonts w:ascii="Arial" w:eastAsia="Times New Roman" w:hAnsi="Arial" w:cs="Arial"/>
          <w:b/>
          <w:bCs/>
          <w:color w:val="FF0000"/>
          <w:sz w:val="22"/>
          <w:szCs w:val="22"/>
          <w:lang w:eastAsia="ru-RU"/>
        </w:rPr>
      </w:pPr>
      <w:r>
        <w:rPr>
          <w:b/>
          <w:bCs/>
          <w:color w:val="FF0000"/>
        </w:rPr>
        <w:br w:type="page"/>
      </w:r>
    </w:p>
    <w:p w14:paraId="7A59E513" w14:textId="66C882B2" w:rsidR="00392524" w:rsidRPr="006E26C6" w:rsidRDefault="007C1561" w:rsidP="00392524">
      <w:pPr>
        <w:pStyle w:val="a7"/>
        <w:kinsoku w:val="0"/>
        <w:overflowPunct w:val="0"/>
        <w:spacing w:before="92" w:after="120"/>
        <w:ind w:left="142" w:right="-221"/>
        <w:rPr>
          <w:b/>
          <w:bCs/>
          <w:color w:val="243E7D"/>
        </w:rPr>
      </w:pPr>
      <w:r>
        <w:rPr>
          <w:b/>
          <w:bCs/>
          <w:color w:val="FF0000"/>
        </w:rPr>
        <w:lastRenderedPageBreak/>
        <w:t>День 3</w:t>
      </w:r>
      <w:r w:rsidR="00392524" w:rsidRPr="006E26C6">
        <w:rPr>
          <w:b/>
          <w:bCs/>
          <w:color w:val="FF0000"/>
        </w:rPr>
        <w:t xml:space="preserve"> –</w:t>
      </w:r>
      <w:r w:rsidR="00392524" w:rsidRPr="006E26C6">
        <w:rPr>
          <w:bCs/>
          <w:color w:val="FF0000"/>
        </w:rPr>
        <w:t xml:space="preserve"> </w:t>
      </w:r>
      <w:r w:rsidR="00392524">
        <w:rPr>
          <w:b/>
          <w:bCs/>
          <w:color w:val="243E7D"/>
        </w:rPr>
        <w:t>Поездка к подножию Авачинского вулкана</w:t>
      </w:r>
      <w:r w:rsidR="00392524" w:rsidRPr="006E26C6">
        <w:rPr>
          <w:b/>
          <w:bCs/>
          <w:color w:val="243E7D"/>
        </w:rPr>
        <w:t xml:space="preserve">. </w:t>
      </w:r>
      <w:r w:rsidR="00392524">
        <w:rPr>
          <w:b/>
          <w:bCs/>
          <w:color w:val="243E7D"/>
        </w:rPr>
        <w:t>Гора Верблюд</w:t>
      </w: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6705"/>
      </w:tblGrid>
      <w:tr w:rsidR="00392524" w:rsidRPr="006F2258" w14:paraId="20C4BAB1" w14:textId="77777777" w:rsidTr="00392524">
        <w:tc>
          <w:tcPr>
            <w:tcW w:w="3619" w:type="dxa"/>
          </w:tcPr>
          <w:p w14:paraId="65B5FF50" w14:textId="0DD20578" w:rsidR="00392524" w:rsidRPr="006F2258" w:rsidRDefault="00C64C1B" w:rsidP="00392524">
            <w:pPr>
              <w:pStyle w:val="a7"/>
              <w:kinsoku w:val="0"/>
              <w:overflowPunct w:val="0"/>
              <w:ind w:right="-223"/>
              <w:rPr>
                <w:b/>
                <w:bCs/>
                <w:color w:val="243E7D"/>
              </w:rPr>
            </w:pPr>
            <w:r w:rsidRPr="006F2258">
              <w:rPr>
                <w:noProof/>
              </w:rPr>
              <mc:AlternateContent>
                <mc:Choice Requires="wps">
                  <w:drawing>
                    <wp:anchor distT="0" distB="0" distL="114300" distR="114300" simplePos="0" relativeHeight="251731968" behindDoc="0" locked="0" layoutInCell="0" allowOverlap="1" wp14:anchorId="43E6E381" wp14:editId="124BBD56">
                      <wp:simplePos x="0" y="0"/>
                      <wp:positionH relativeFrom="page">
                        <wp:posOffset>5049078</wp:posOffset>
                      </wp:positionH>
                      <wp:positionV relativeFrom="paragraph">
                        <wp:posOffset>61015</wp:posOffset>
                      </wp:positionV>
                      <wp:extent cx="2087245" cy="1820849"/>
                      <wp:effectExtent l="0" t="0" r="8255" b="8255"/>
                      <wp:wrapNone/>
                      <wp:docPr id="24"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820849"/>
                              </a:xfrm>
                              <a:prstGeom prst="rect">
                                <a:avLst/>
                              </a:prstGeom>
                              <a:solidFill>
                                <a:srgbClr val="D7E8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E3D92" w14:textId="77777777" w:rsidR="005460A9" w:rsidRPr="00C64C1B" w:rsidRDefault="005460A9" w:rsidP="000A45D4">
                                  <w:pPr>
                                    <w:pStyle w:val="a7"/>
                                    <w:kinsoku w:val="0"/>
                                    <w:overflowPunct w:val="0"/>
                                    <w:spacing w:before="240" w:after="120" w:line="228" w:lineRule="auto"/>
                                    <w:ind w:left="113"/>
                                    <w:rPr>
                                      <w:i/>
                                      <w:color w:val="231F20"/>
                                      <w:sz w:val="16"/>
                                      <w:szCs w:val="20"/>
                                    </w:rPr>
                                  </w:pPr>
                                  <w:r w:rsidRPr="00C64C1B">
                                    <w:rPr>
                                      <w:b/>
                                      <w:bCs/>
                                      <w:i/>
                                      <w:iCs/>
                                      <w:color w:val="ED1C28"/>
                                      <w:sz w:val="16"/>
                                      <w:szCs w:val="20"/>
                                    </w:rPr>
                                    <w:t xml:space="preserve">Авачинский вулкан – </w:t>
                                  </w:r>
                                  <w:r w:rsidRPr="00C64C1B">
                                    <w:rPr>
                                      <w:i/>
                                      <w:color w:val="231F20"/>
                                      <w:sz w:val="16"/>
                                      <w:szCs w:val="20"/>
                                    </w:rPr>
                                    <w:t xml:space="preserve">один </w:t>
                                  </w:r>
                                  <w:r w:rsidRPr="00C64C1B">
                                    <w:rPr>
                                      <w:i/>
                                      <w:color w:val="231F20"/>
                                      <w:sz w:val="16"/>
                                      <w:szCs w:val="20"/>
                                    </w:rPr>
                                    <w:br/>
                                    <w:t xml:space="preserve">из самых активных на Камчатке (2 751 м.), его часто называют «Домашним вулканом» из-за его близости к городу. </w:t>
                                  </w:r>
                                  <w:r w:rsidRPr="00C64C1B">
                                    <w:rPr>
                                      <w:i/>
                                      <w:color w:val="231F20"/>
                                      <w:sz w:val="16"/>
                                      <w:szCs w:val="20"/>
                                    </w:rPr>
                                    <w:br/>
                                    <w:t xml:space="preserve">Его кратер заполнен застывшей лавой, над которой часто поднимаются пары фумарол. </w:t>
                                  </w:r>
                                </w:p>
                                <w:p w14:paraId="2E6CC59C" w14:textId="7EAB3B38" w:rsidR="005460A9" w:rsidRPr="00C64C1B" w:rsidRDefault="005460A9" w:rsidP="00392524">
                                  <w:pPr>
                                    <w:pStyle w:val="a7"/>
                                    <w:kinsoku w:val="0"/>
                                    <w:overflowPunct w:val="0"/>
                                    <w:spacing w:line="228" w:lineRule="auto"/>
                                    <w:ind w:left="113" w:right="64"/>
                                    <w:rPr>
                                      <w:i/>
                                      <w:color w:val="231F20"/>
                                      <w:sz w:val="16"/>
                                      <w:szCs w:val="20"/>
                                    </w:rPr>
                                  </w:pPr>
                                  <w:r w:rsidRPr="00C64C1B">
                                    <w:rPr>
                                      <w:i/>
                                      <w:color w:val="231F20"/>
                                      <w:sz w:val="16"/>
                                      <w:szCs w:val="20"/>
                                    </w:rPr>
                                    <w:t>Все туры к Авачинскому вулкану  начинаются от туристической базы, расположенной на высоте 890 м. над уровнем моря. Расстояние от Петропавловска-Камчатского до базы составляет около 50 км.</w:t>
                                  </w:r>
                                </w:p>
                                <w:p w14:paraId="105079B6" w14:textId="77777777" w:rsidR="005460A9" w:rsidRPr="00C64C1B" w:rsidRDefault="005460A9" w:rsidP="00392524">
                                  <w:pPr>
                                    <w:pStyle w:val="a7"/>
                                    <w:kinsoku w:val="0"/>
                                    <w:overflowPunct w:val="0"/>
                                    <w:spacing w:line="228" w:lineRule="auto"/>
                                    <w:ind w:left="113" w:right="64"/>
                                    <w:rPr>
                                      <w:i/>
                                      <w:color w:val="231F20"/>
                                      <w:sz w:val="16"/>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E381" id="_x0000_s1027" type="#_x0000_t202" style="position:absolute;margin-left:397.55pt;margin-top:4.8pt;width:164.35pt;height:143.3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" o:allowincell="f" fillcolor="#d7e8f5" stroked="f">
                      <v:textbox inset="0,0,0,0">
                        <w:txbxContent>
                          <w:p w14:paraId="045E3D92" w14:textId="77777777" w:rsidR="005460A9" w:rsidRPr="00C64C1B" w:rsidRDefault="005460A9" w:rsidP="000A45D4">
                            <w:pPr>
                              <w:pStyle w:val="a7"/>
                              <w:kinsoku w:val="0"/>
                              <w:overflowPunct w:val="0"/>
                              <w:spacing w:before="240" w:after="120" w:line="228" w:lineRule="auto"/>
                              <w:ind w:left="113"/>
                              <w:rPr>
                                <w:i/>
                                <w:color w:val="231F20"/>
                                <w:sz w:val="16"/>
                                <w:szCs w:val="20"/>
                              </w:rPr>
                            </w:pPr>
                            <w:r w:rsidRPr="00C64C1B">
                              <w:rPr>
                                <w:b/>
                                <w:bCs/>
                                <w:i/>
                                <w:iCs/>
                                <w:color w:val="ED1C28"/>
                                <w:sz w:val="16"/>
                                <w:szCs w:val="20"/>
                              </w:rPr>
                              <w:t xml:space="preserve">Авачинский вулкан – </w:t>
                            </w:r>
                            <w:r w:rsidRPr="00C64C1B">
                              <w:rPr>
                                <w:i/>
                                <w:color w:val="231F20"/>
                                <w:sz w:val="16"/>
                                <w:szCs w:val="20"/>
                              </w:rPr>
                              <w:t xml:space="preserve">один </w:t>
                            </w:r>
                            <w:r w:rsidRPr="00C64C1B">
                              <w:rPr>
                                <w:i/>
                                <w:color w:val="231F20"/>
                                <w:sz w:val="16"/>
                                <w:szCs w:val="20"/>
                              </w:rPr>
                              <w:br/>
                              <w:t xml:space="preserve">из самых активных на Камчатке (2 751 м.), его часто называют «Домашним вулканом» из-за его близости к городу. </w:t>
                            </w:r>
                            <w:r w:rsidRPr="00C64C1B">
                              <w:rPr>
                                <w:i/>
                                <w:color w:val="231F20"/>
                                <w:sz w:val="16"/>
                                <w:szCs w:val="20"/>
                              </w:rPr>
                              <w:br/>
                              <w:t xml:space="preserve">Его кратер заполнен застывшей лавой, над которой часто поднимаются пары фумарол. </w:t>
                            </w:r>
                          </w:p>
                          <w:p w14:paraId="2E6CC59C" w14:textId="7EAB3B38" w:rsidR="005460A9" w:rsidRPr="00C64C1B" w:rsidRDefault="005460A9" w:rsidP="00392524">
                            <w:pPr>
                              <w:pStyle w:val="a7"/>
                              <w:kinsoku w:val="0"/>
                              <w:overflowPunct w:val="0"/>
                              <w:spacing w:line="228" w:lineRule="auto"/>
                              <w:ind w:left="113" w:right="64"/>
                              <w:rPr>
                                <w:i/>
                                <w:color w:val="231F20"/>
                                <w:sz w:val="16"/>
                                <w:szCs w:val="20"/>
                              </w:rPr>
                            </w:pPr>
                            <w:r w:rsidRPr="00C64C1B">
                              <w:rPr>
                                <w:i/>
                                <w:color w:val="231F20"/>
                                <w:sz w:val="16"/>
                                <w:szCs w:val="20"/>
                              </w:rPr>
                              <w:t>Все туры к Авачинскому вулкану  начинаются от туристической базы, расположенной на высоте 890 м. над уровнем моря. Расстояние от Петропавловска-Камчатского до базы составляет около 50 км.</w:t>
                            </w:r>
                          </w:p>
                          <w:p w14:paraId="105079B6" w14:textId="77777777" w:rsidR="005460A9" w:rsidRPr="00C64C1B" w:rsidRDefault="005460A9" w:rsidP="00392524">
                            <w:pPr>
                              <w:pStyle w:val="a7"/>
                              <w:kinsoku w:val="0"/>
                              <w:overflowPunct w:val="0"/>
                              <w:spacing w:line="228" w:lineRule="auto"/>
                              <w:ind w:left="113" w:right="64"/>
                              <w:rPr>
                                <w:i/>
                                <w:color w:val="231F20"/>
                                <w:sz w:val="16"/>
                                <w:szCs w:val="20"/>
                              </w:rPr>
                            </w:pPr>
                          </w:p>
                        </w:txbxContent>
                      </v:textbox>
                      <w10:wrap anchorx="page"/>
                    </v:shape>
                  </w:pict>
                </mc:Fallback>
              </mc:AlternateContent>
            </w:r>
            <w:r w:rsidR="00392524">
              <w:rPr>
                <w:b/>
                <w:bCs/>
                <w:noProof/>
                <w:color w:val="243E7D"/>
              </w:rPr>
              <w:drawing>
                <wp:anchor distT="0" distB="0" distL="114300" distR="114300" simplePos="0" relativeHeight="251735040" behindDoc="1" locked="0" layoutInCell="1" allowOverlap="1" wp14:anchorId="50F2453C" wp14:editId="4D288B29">
                  <wp:simplePos x="0" y="0"/>
                  <wp:positionH relativeFrom="column">
                    <wp:posOffset>-1270</wp:posOffset>
                  </wp:positionH>
                  <wp:positionV relativeFrom="paragraph">
                    <wp:posOffset>63500</wp:posOffset>
                  </wp:positionV>
                  <wp:extent cx="2101215" cy="1439545"/>
                  <wp:effectExtent l="0" t="0" r="0" b="8255"/>
                  <wp:wrapTight wrapText="bothSides">
                    <wp:wrapPolygon edited="0">
                      <wp:start x="0" y="0"/>
                      <wp:lineTo x="0" y="21438"/>
                      <wp:lineTo x="21345" y="21438"/>
                      <wp:lineTo x="21345" y="0"/>
                      <wp:lineTo x="0" y="0"/>
                    </wp:wrapPolygon>
                  </wp:wrapTight>
                  <wp:docPr id="1" name="Рисунок 1" descr="C:\Users\Alena\YandexDisk\Алена\Фото\Авача бейс кемп\002camel-hill-kamchatk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a\YandexDisk\Алена\Фото\Авача бейс кемп\002camel-hill-kamchatka-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121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15" w:type="dxa"/>
          </w:tcPr>
          <w:p w14:paraId="1210922E" w14:textId="77777777" w:rsidR="00392524" w:rsidRPr="006F2258" w:rsidRDefault="00392524" w:rsidP="00392524">
            <w:pPr>
              <w:pStyle w:val="a7"/>
              <w:kinsoku w:val="0"/>
              <w:overflowPunct w:val="0"/>
              <w:ind w:right="-223"/>
              <w:rPr>
                <w:b/>
                <w:bCs/>
                <w:color w:val="243E7D"/>
              </w:rPr>
            </w:pPr>
            <w:r w:rsidRPr="006F2258">
              <w:rPr>
                <w:b/>
                <w:bCs/>
                <w:noProof/>
                <w:color w:val="243E7D"/>
              </w:rPr>
              <w:drawing>
                <wp:anchor distT="0" distB="0" distL="114300" distR="114300" simplePos="0" relativeHeight="251734016" behindDoc="1" locked="0" layoutInCell="1" allowOverlap="1" wp14:anchorId="0CF93E39" wp14:editId="6ECED38A">
                  <wp:simplePos x="0" y="0"/>
                  <wp:positionH relativeFrom="column">
                    <wp:posOffset>-73025</wp:posOffset>
                  </wp:positionH>
                  <wp:positionV relativeFrom="paragraph">
                    <wp:posOffset>59690</wp:posOffset>
                  </wp:positionV>
                  <wp:extent cx="2160905" cy="1439545"/>
                  <wp:effectExtent l="0" t="0" r="0" b="8255"/>
                  <wp:wrapTight wrapText="bothSides">
                    <wp:wrapPolygon edited="0">
                      <wp:start x="0" y="0"/>
                      <wp:lineTo x="0" y="21438"/>
                      <wp:lineTo x="21327" y="21438"/>
                      <wp:lineTo x="21327" y="0"/>
                      <wp:lineTo x="0" y="0"/>
                    </wp:wrapPolygon>
                  </wp:wrapTight>
                  <wp:docPr id="30" name="Рисунок 30" descr="C:\Users\Alena\YandexDisk\Алена\Фото\Авача бейс кемп\Авача\С вешины Авачинского вулкана\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ena\YandexDisk\Алена\Фото\Авача бейс кемп\Авача\С вешины Авачинского вулкана\66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90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3AD2D2" w14:textId="77777777" w:rsidR="00392524" w:rsidRPr="006F2258" w:rsidRDefault="00392524" w:rsidP="00392524">
      <w:pPr>
        <w:pStyle w:val="a7"/>
        <w:kinsoku w:val="0"/>
        <w:overflowPunct w:val="0"/>
        <w:ind w:left="142" w:right="-223"/>
        <w:rPr>
          <w:rFonts w:cs="Times New Roman"/>
        </w:rPr>
      </w:pPr>
      <w:r w:rsidRPr="006F2258">
        <w:rPr>
          <w:rFonts w:cs="Times New Roman"/>
        </w:rPr>
        <w:t xml:space="preserve">Завтрак в гостинице. Переезд к подножию Авачинского </w:t>
      </w:r>
    </w:p>
    <w:p w14:paraId="09B696D0" w14:textId="77777777" w:rsidR="00392524" w:rsidRPr="006F2258" w:rsidRDefault="00392524" w:rsidP="00392524">
      <w:pPr>
        <w:pStyle w:val="a7"/>
        <w:kinsoku w:val="0"/>
        <w:overflowPunct w:val="0"/>
        <w:ind w:left="142" w:right="-223"/>
        <w:rPr>
          <w:rFonts w:cs="Times New Roman"/>
        </w:rPr>
      </w:pPr>
      <w:r w:rsidRPr="006F2258">
        <w:rPr>
          <w:rFonts w:cs="Times New Roman"/>
        </w:rPr>
        <w:t xml:space="preserve">вулкана на внедорожном транспорте (около 2-х часов). </w:t>
      </w:r>
    </w:p>
    <w:p w14:paraId="53742613" w14:textId="7DDDF53E" w:rsidR="007C1561" w:rsidRPr="00C64C1B" w:rsidRDefault="00392524" w:rsidP="00C64C1B">
      <w:pPr>
        <w:pStyle w:val="a7"/>
        <w:kinsoku w:val="0"/>
        <w:overflowPunct w:val="0"/>
        <w:ind w:left="142" w:right="-223"/>
        <w:rPr>
          <w:rFonts w:cs="Times New Roman"/>
        </w:rPr>
      </w:pPr>
      <w:r w:rsidRPr="006F2258">
        <w:rPr>
          <w:rFonts w:cs="Times New Roman"/>
        </w:rPr>
        <w:t xml:space="preserve">Прибытие на туристическую базу, инструктаж перед выходом </w:t>
      </w:r>
      <w:r w:rsidRPr="006F2258">
        <w:t>на прогулку</w:t>
      </w:r>
      <w:r>
        <w:t xml:space="preserve"> (восхождение на гору Верблюд 1100 м. над уровнем</w:t>
      </w:r>
      <w:r w:rsidR="00C64C1B">
        <w:t xml:space="preserve"> </w:t>
      </w:r>
      <w:r>
        <w:t>моря)</w:t>
      </w:r>
      <w:r w:rsidRPr="006F2258">
        <w:t>.</w:t>
      </w:r>
      <w:r w:rsidRPr="006F2258">
        <w:rPr>
          <w:bCs/>
        </w:rPr>
        <w:t xml:space="preserve"> </w:t>
      </w:r>
    </w:p>
    <w:p w14:paraId="29E57834" w14:textId="306C7780" w:rsidR="007C1561" w:rsidRPr="00C64C1B" w:rsidRDefault="007C1561" w:rsidP="00C64C1B">
      <w:pPr>
        <w:ind w:left="142"/>
        <w:rPr>
          <w:rFonts w:ascii="Arial" w:hAnsi="Arial" w:cs="Arial"/>
          <w:b/>
          <w:sz w:val="22"/>
          <w:szCs w:val="22"/>
        </w:rPr>
      </w:pPr>
      <w:r w:rsidRPr="00C64C1B">
        <w:rPr>
          <w:rFonts w:ascii="Arial" w:hAnsi="Arial" w:cs="Arial"/>
          <w:b/>
          <w:sz w:val="22"/>
          <w:szCs w:val="22"/>
        </w:rPr>
        <w:t xml:space="preserve">ВНИМАНИЕ! </w:t>
      </w:r>
      <w:r w:rsidR="00392524" w:rsidRPr="00C64C1B">
        <w:rPr>
          <w:rFonts w:ascii="Arial" w:hAnsi="Arial" w:cs="Arial"/>
          <w:b/>
          <w:sz w:val="22"/>
          <w:szCs w:val="22"/>
        </w:rPr>
        <w:t>Восхождение на гору Верблюд состоится только при хорошей</w:t>
      </w:r>
      <w:r w:rsidRPr="00C64C1B">
        <w:rPr>
          <w:rFonts w:ascii="Arial" w:hAnsi="Arial" w:cs="Arial"/>
          <w:b/>
          <w:sz w:val="22"/>
          <w:szCs w:val="22"/>
        </w:rPr>
        <w:t xml:space="preserve"> </w:t>
      </w:r>
      <w:r w:rsidR="00C64C1B" w:rsidRPr="00C64C1B">
        <w:rPr>
          <w:rFonts w:ascii="Arial" w:hAnsi="Arial" w:cs="Arial"/>
          <w:b/>
          <w:sz w:val="22"/>
          <w:szCs w:val="22"/>
        </w:rPr>
        <w:t xml:space="preserve">погоде и </w:t>
      </w:r>
      <w:r w:rsidR="00392524" w:rsidRPr="00C64C1B">
        <w:rPr>
          <w:rFonts w:ascii="Arial" w:hAnsi="Arial" w:cs="Arial"/>
          <w:b/>
          <w:sz w:val="22"/>
          <w:szCs w:val="22"/>
        </w:rPr>
        <w:t>отсутствии снега на вершине горы. В случае наличия сне</w:t>
      </w:r>
      <w:r w:rsidR="00C64C1B" w:rsidRPr="00C64C1B">
        <w:rPr>
          <w:rFonts w:ascii="Arial" w:hAnsi="Arial" w:cs="Arial"/>
          <w:b/>
          <w:sz w:val="22"/>
          <w:szCs w:val="22"/>
        </w:rPr>
        <w:t xml:space="preserve">га восхождение на Верблюд будет </w:t>
      </w:r>
      <w:r w:rsidR="00392524" w:rsidRPr="00C64C1B">
        <w:rPr>
          <w:rFonts w:ascii="Arial" w:hAnsi="Arial" w:cs="Arial"/>
          <w:b/>
          <w:sz w:val="22"/>
          <w:szCs w:val="22"/>
        </w:rPr>
        <w:t xml:space="preserve">заменено на прогулку в окрестностях базового лагеря. </w:t>
      </w:r>
    </w:p>
    <w:p w14:paraId="3ECF95B8" w14:textId="77777777" w:rsidR="00D15944" w:rsidRDefault="00392524" w:rsidP="007C1561">
      <w:pPr>
        <w:ind w:left="142"/>
        <w:rPr>
          <w:rFonts w:ascii="Arial" w:hAnsi="Arial" w:cs="Arial"/>
          <w:sz w:val="22"/>
          <w:szCs w:val="22"/>
        </w:rPr>
      </w:pPr>
      <w:r w:rsidRPr="006F2258">
        <w:rPr>
          <w:rFonts w:ascii="Arial" w:hAnsi="Arial" w:cs="Arial"/>
          <w:sz w:val="22"/>
          <w:szCs w:val="22"/>
        </w:rPr>
        <w:t xml:space="preserve">Обед в базовом </w:t>
      </w:r>
      <w:r>
        <w:rPr>
          <w:rFonts w:ascii="Arial" w:hAnsi="Arial" w:cs="Arial"/>
          <w:sz w:val="22"/>
          <w:szCs w:val="22"/>
        </w:rPr>
        <w:t xml:space="preserve">лагере. </w:t>
      </w:r>
      <w:r w:rsidR="00D15944" w:rsidRPr="00D15944">
        <w:rPr>
          <w:rFonts w:ascii="Arial" w:hAnsi="Arial" w:cs="Arial"/>
          <w:sz w:val="22"/>
          <w:szCs w:val="22"/>
        </w:rPr>
        <w:t xml:space="preserve">Переезд на берег Тихого океана, </w:t>
      </w:r>
    </w:p>
    <w:p w14:paraId="51033D94" w14:textId="15ACB7EA" w:rsidR="00392524" w:rsidRPr="00C64C1B" w:rsidRDefault="00D15944" w:rsidP="00C64C1B">
      <w:pPr>
        <w:ind w:left="142"/>
        <w:rPr>
          <w:rFonts w:ascii="Arial" w:hAnsi="Arial" w:cs="Arial"/>
          <w:sz w:val="22"/>
          <w:szCs w:val="22"/>
        </w:rPr>
      </w:pPr>
      <w:proofErr w:type="spellStart"/>
      <w:r w:rsidRPr="00D15944">
        <w:rPr>
          <w:rFonts w:ascii="Arial" w:hAnsi="Arial" w:cs="Arial"/>
          <w:sz w:val="22"/>
          <w:szCs w:val="22"/>
        </w:rPr>
        <w:t>Халактырский</w:t>
      </w:r>
      <w:proofErr w:type="spellEnd"/>
      <w:r w:rsidRPr="00D15944">
        <w:rPr>
          <w:rFonts w:ascii="Arial" w:hAnsi="Arial" w:cs="Arial"/>
          <w:sz w:val="22"/>
          <w:szCs w:val="22"/>
        </w:rPr>
        <w:t xml:space="preserve"> пляж. Прогулка по берегу с черным вулканическим песком, переезд в гостиницу.</w:t>
      </w:r>
      <w:r>
        <w:rPr>
          <w:rFonts w:ascii="Arial" w:hAnsi="Arial" w:cs="Arial"/>
          <w:sz w:val="22"/>
          <w:szCs w:val="22"/>
        </w:rPr>
        <w:t xml:space="preserve"> </w:t>
      </w:r>
      <w:r w:rsidR="00392524">
        <w:rPr>
          <w:rFonts w:ascii="Arial" w:hAnsi="Arial" w:cs="Arial"/>
          <w:sz w:val="22"/>
          <w:szCs w:val="22"/>
        </w:rPr>
        <w:t>В</w:t>
      </w:r>
      <w:r w:rsidR="00392524" w:rsidRPr="006F2258">
        <w:rPr>
          <w:rFonts w:ascii="Arial" w:hAnsi="Arial" w:cs="Arial"/>
          <w:sz w:val="22"/>
          <w:szCs w:val="22"/>
        </w:rPr>
        <w:t>озвращение</w:t>
      </w:r>
      <w:r w:rsidR="00392524">
        <w:rPr>
          <w:rFonts w:ascii="Arial" w:hAnsi="Arial" w:cs="Arial"/>
          <w:sz w:val="22"/>
          <w:szCs w:val="22"/>
        </w:rPr>
        <w:t xml:space="preserve"> </w:t>
      </w:r>
      <w:r w:rsidR="00392524" w:rsidRPr="006F2258">
        <w:rPr>
          <w:rFonts w:ascii="Arial" w:hAnsi="Arial" w:cs="Arial"/>
          <w:sz w:val="22"/>
          <w:szCs w:val="22"/>
        </w:rPr>
        <w:t>в гости</w:t>
      </w:r>
      <w:r w:rsidR="00392524">
        <w:rPr>
          <w:rFonts w:ascii="Arial" w:hAnsi="Arial" w:cs="Arial"/>
          <w:sz w:val="22"/>
          <w:szCs w:val="22"/>
        </w:rPr>
        <w:t xml:space="preserve">ницу. Отдых, купание в бассейне </w:t>
      </w:r>
      <w:r w:rsidR="00392524" w:rsidRPr="006F2258">
        <w:rPr>
          <w:rFonts w:ascii="Arial" w:hAnsi="Arial" w:cs="Arial"/>
          <w:sz w:val="22"/>
          <w:szCs w:val="22"/>
        </w:rPr>
        <w:t>с термальной</w:t>
      </w:r>
      <w:r w:rsidR="007C1561">
        <w:rPr>
          <w:rFonts w:ascii="Arial" w:hAnsi="Arial" w:cs="Arial"/>
          <w:i/>
          <w:sz w:val="22"/>
          <w:szCs w:val="22"/>
        </w:rPr>
        <w:t xml:space="preserve"> </w:t>
      </w:r>
      <w:r w:rsidR="00392524" w:rsidRPr="006F2258">
        <w:rPr>
          <w:rFonts w:ascii="Arial" w:hAnsi="Arial" w:cs="Arial"/>
          <w:sz w:val="22"/>
          <w:szCs w:val="22"/>
        </w:rPr>
        <w:t>водой (при размещении в Паратунке).</w:t>
      </w:r>
    </w:p>
    <w:p w14:paraId="5AF70D28" w14:textId="5D344E4B" w:rsidR="00392524" w:rsidRPr="006E26C6" w:rsidRDefault="007C1561" w:rsidP="00392524">
      <w:pPr>
        <w:pStyle w:val="a7"/>
        <w:kinsoku w:val="0"/>
        <w:overflowPunct w:val="0"/>
        <w:spacing w:before="92" w:after="120"/>
        <w:ind w:left="142" w:right="-221"/>
        <w:rPr>
          <w:b/>
          <w:bCs/>
          <w:color w:val="243E7D"/>
        </w:rPr>
      </w:pPr>
      <w:r>
        <w:rPr>
          <w:b/>
          <w:bCs/>
          <w:color w:val="FF0000"/>
        </w:rPr>
        <w:t>День 4</w:t>
      </w:r>
      <w:r w:rsidR="00392524" w:rsidRPr="006E26C6">
        <w:rPr>
          <w:b/>
          <w:bCs/>
          <w:color w:val="FF0000"/>
        </w:rPr>
        <w:t xml:space="preserve"> –</w:t>
      </w:r>
      <w:r w:rsidR="00392524" w:rsidRPr="006E26C6">
        <w:rPr>
          <w:bCs/>
          <w:color w:val="FF0000"/>
        </w:rPr>
        <w:t xml:space="preserve"> </w:t>
      </w:r>
      <w:r w:rsidR="00392524">
        <w:rPr>
          <w:bCs/>
          <w:color w:val="FF0000"/>
        </w:rPr>
        <w:t xml:space="preserve"> </w:t>
      </w:r>
      <w:r w:rsidR="00392524">
        <w:rPr>
          <w:b/>
          <w:bCs/>
          <w:color w:val="243E7D"/>
        </w:rPr>
        <w:t>Дачные источники</w:t>
      </w:r>
      <w:r w:rsidR="00392524" w:rsidRPr="006E26C6">
        <w:rPr>
          <w:b/>
          <w:bCs/>
          <w:color w:val="243E7D"/>
        </w:rPr>
        <w:t>.</w:t>
      </w:r>
      <w:r w:rsidR="00316EA7">
        <w:rPr>
          <w:b/>
          <w:bCs/>
          <w:color w:val="243E7D"/>
        </w:rPr>
        <w:t xml:space="preserve"> Водопад на ручье Спокойном</w:t>
      </w: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6706"/>
      </w:tblGrid>
      <w:tr w:rsidR="00392524" w14:paraId="5AB02E30" w14:textId="77777777" w:rsidTr="00392524">
        <w:tc>
          <w:tcPr>
            <w:tcW w:w="3619" w:type="dxa"/>
          </w:tcPr>
          <w:p w14:paraId="52C09D35" w14:textId="77777777" w:rsidR="00392524" w:rsidRPr="00CC6A9C" w:rsidRDefault="00392524" w:rsidP="00392524">
            <w:pPr>
              <w:pStyle w:val="a7"/>
              <w:kinsoku w:val="0"/>
              <w:overflowPunct w:val="0"/>
              <w:ind w:right="-223"/>
              <w:rPr>
                <w:b/>
                <w:bCs/>
                <w:color w:val="243E7D"/>
                <w:sz w:val="24"/>
                <w:szCs w:val="24"/>
              </w:rPr>
            </w:pPr>
            <w:r>
              <w:rPr>
                <w:noProof/>
              </w:rPr>
              <mc:AlternateContent>
                <mc:Choice Requires="wps">
                  <w:drawing>
                    <wp:anchor distT="0" distB="0" distL="114300" distR="114300" simplePos="0" relativeHeight="251737088" behindDoc="0" locked="0" layoutInCell="0" allowOverlap="1" wp14:anchorId="6E6D923B" wp14:editId="00F1308E">
                      <wp:simplePos x="0" y="0"/>
                      <wp:positionH relativeFrom="page">
                        <wp:posOffset>5049078</wp:posOffset>
                      </wp:positionH>
                      <wp:positionV relativeFrom="paragraph">
                        <wp:posOffset>-1933</wp:posOffset>
                      </wp:positionV>
                      <wp:extent cx="2087245" cy="3395207"/>
                      <wp:effectExtent l="0" t="0" r="8255" b="0"/>
                      <wp:wrapNone/>
                      <wp:docPr id="53"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395207"/>
                              </a:xfrm>
                              <a:prstGeom prst="rect">
                                <a:avLst/>
                              </a:prstGeom>
                              <a:solidFill>
                                <a:srgbClr val="D7E8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F52C4" w14:textId="77777777" w:rsidR="005460A9" w:rsidRPr="00C64C1B" w:rsidRDefault="005460A9" w:rsidP="000A45D4">
                                  <w:pPr>
                                    <w:pStyle w:val="a7"/>
                                    <w:kinsoku w:val="0"/>
                                    <w:overflowPunct w:val="0"/>
                                    <w:spacing w:before="240" w:line="228" w:lineRule="auto"/>
                                    <w:ind w:left="113" w:right="64"/>
                                    <w:rPr>
                                      <w:i/>
                                      <w:sz w:val="16"/>
                                      <w:szCs w:val="16"/>
                                    </w:rPr>
                                  </w:pPr>
                                  <w:r w:rsidRPr="00C64C1B">
                                    <w:rPr>
                                      <w:b/>
                                      <w:bCs/>
                                      <w:i/>
                                      <w:iCs/>
                                      <w:color w:val="FF0000"/>
                                      <w:sz w:val="16"/>
                                      <w:szCs w:val="16"/>
                                    </w:rPr>
                                    <w:t>Дачные источники</w:t>
                                  </w:r>
                                  <w:r w:rsidRPr="00C64C1B">
                                    <w:rPr>
                                      <w:bCs/>
                                      <w:i/>
                                      <w:iCs/>
                                      <w:color w:val="FF0000"/>
                                      <w:sz w:val="16"/>
                                      <w:szCs w:val="16"/>
                                    </w:rPr>
                                    <w:t xml:space="preserve"> </w:t>
                                  </w:r>
                                  <w:r w:rsidRPr="00C64C1B">
                                    <w:rPr>
                                      <w:bCs/>
                                      <w:i/>
                                      <w:iCs/>
                                      <w:sz w:val="16"/>
                                      <w:szCs w:val="16"/>
                                    </w:rPr>
                                    <w:t xml:space="preserve">называют Долиной Гейзеров в миниатюре. Они находятся у подножия </w:t>
                                  </w:r>
                                  <w:proofErr w:type="spellStart"/>
                                  <w:r w:rsidRPr="00C64C1B">
                                    <w:rPr>
                                      <w:bCs/>
                                      <w:i/>
                                      <w:iCs/>
                                      <w:sz w:val="16"/>
                                      <w:szCs w:val="16"/>
                                    </w:rPr>
                                    <w:t>Мутновского</w:t>
                                  </w:r>
                                  <w:proofErr w:type="spellEnd"/>
                                  <w:r w:rsidRPr="00C64C1B">
                                    <w:rPr>
                                      <w:bCs/>
                                      <w:i/>
                                      <w:iCs/>
                                      <w:sz w:val="16"/>
                                      <w:szCs w:val="16"/>
                                    </w:rPr>
                                    <w:t xml:space="preserve"> вулкана, на краю обширной межгорной котловины - современной центральной части </w:t>
                                  </w:r>
                                  <w:proofErr w:type="spellStart"/>
                                  <w:r w:rsidRPr="00C64C1B">
                                    <w:rPr>
                                      <w:bCs/>
                                      <w:i/>
                                      <w:iCs/>
                                      <w:sz w:val="16"/>
                                      <w:szCs w:val="16"/>
                                    </w:rPr>
                                    <w:t>Мутновского</w:t>
                                  </w:r>
                                  <w:proofErr w:type="spellEnd"/>
                                  <w:r w:rsidRPr="00C64C1B">
                                    <w:rPr>
                                      <w:bCs/>
                                      <w:i/>
                                      <w:iCs/>
                                      <w:sz w:val="16"/>
                                      <w:szCs w:val="16"/>
                                    </w:rPr>
                                    <w:t xml:space="preserve"> геотермального месторождения. Источники расположены в овраге с отвесными стенами. На его левом склоне лежат несколько   нагретых   площадок, вырываются струйки пара, клокочут паровые  котлы. На дне, на уступе правобережного склона, бурлит  большой котел,  из  которого вырываются  сильные  струи пара. Чуть выше по течению, почти в самом русле, бьет мощный пароводяной фонтан. В русле горячего ручья естественным путем образован просторный водоем для купания.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923B" id="_x0000_s1028" type="#_x0000_t202" style="position:absolute;margin-left:397.55pt;margin-top:-.15pt;width:164.35pt;height:267.3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" o:allowincell="f" fillcolor="#d7e8f5" stroked="f">
                      <v:textbox inset="0,0,0,0">
                        <w:txbxContent>
                          <w:p w14:paraId="635F52C4" w14:textId="77777777" w:rsidR="005460A9" w:rsidRPr="00C64C1B" w:rsidRDefault="005460A9" w:rsidP="000A45D4">
                            <w:pPr>
                              <w:pStyle w:val="a7"/>
                              <w:kinsoku w:val="0"/>
                              <w:overflowPunct w:val="0"/>
                              <w:spacing w:before="240" w:line="228" w:lineRule="auto"/>
                              <w:ind w:left="113" w:right="64"/>
                              <w:rPr>
                                <w:i/>
                                <w:sz w:val="16"/>
                                <w:szCs w:val="16"/>
                              </w:rPr>
                            </w:pPr>
                            <w:r w:rsidRPr="00C64C1B">
                              <w:rPr>
                                <w:b/>
                                <w:bCs/>
                                <w:i/>
                                <w:iCs/>
                                <w:color w:val="FF0000"/>
                                <w:sz w:val="16"/>
                                <w:szCs w:val="16"/>
                              </w:rPr>
                              <w:t>Дачные источники</w:t>
                            </w:r>
                            <w:r w:rsidRPr="00C64C1B">
                              <w:rPr>
                                <w:bCs/>
                                <w:i/>
                                <w:iCs/>
                                <w:color w:val="FF0000"/>
                                <w:sz w:val="16"/>
                                <w:szCs w:val="16"/>
                              </w:rPr>
                              <w:t xml:space="preserve"> </w:t>
                            </w:r>
                            <w:r w:rsidRPr="00C64C1B">
                              <w:rPr>
                                <w:bCs/>
                                <w:i/>
                                <w:iCs/>
                                <w:sz w:val="16"/>
                                <w:szCs w:val="16"/>
                              </w:rPr>
                              <w:t xml:space="preserve">называют Долиной Гейзеров в миниатюре. Они находятся у подножия </w:t>
                            </w:r>
                            <w:proofErr w:type="spellStart"/>
                            <w:r w:rsidRPr="00C64C1B">
                              <w:rPr>
                                <w:bCs/>
                                <w:i/>
                                <w:iCs/>
                                <w:sz w:val="16"/>
                                <w:szCs w:val="16"/>
                              </w:rPr>
                              <w:t>Мутновского</w:t>
                            </w:r>
                            <w:proofErr w:type="spellEnd"/>
                            <w:r w:rsidRPr="00C64C1B">
                              <w:rPr>
                                <w:bCs/>
                                <w:i/>
                                <w:iCs/>
                                <w:sz w:val="16"/>
                                <w:szCs w:val="16"/>
                              </w:rPr>
                              <w:t xml:space="preserve"> вулкана, на краю обширной межгорной котловины - современной центральной части </w:t>
                            </w:r>
                            <w:proofErr w:type="spellStart"/>
                            <w:r w:rsidRPr="00C64C1B">
                              <w:rPr>
                                <w:bCs/>
                                <w:i/>
                                <w:iCs/>
                                <w:sz w:val="16"/>
                                <w:szCs w:val="16"/>
                              </w:rPr>
                              <w:t>Мутновского</w:t>
                            </w:r>
                            <w:proofErr w:type="spellEnd"/>
                            <w:r w:rsidRPr="00C64C1B">
                              <w:rPr>
                                <w:bCs/>
                                <w:i/>
                                <w:iCs/>
                                <w:sz w:val="16"/>
                                <w:szCs w:val="16"/>
                              </w:rPr>
                              <w:t xml:space="preserve"> геотермального месторождения. Источники расположены в овраге с отвесными стенами. На его левом склоне лежат несколько   нагретых   площадок, вырываются струйки пара, клокочут паровые  котлы. На дне, на уступе правобережного склона, бурлит  большой котел,  из  которого вырываются  сильные  струи пара. Чуть выше по течению, почти в самом русле, бьет мощный пароводяной фонтан. В русле горячего ручья естественным путем образован просторный водоем для купания.</w:t>
                            </w:r>
                          </w:p>
                        </w:txbxContent>
                      </v:textbox>
                      <w10:wrap anchorx="page"/>
                    </v:shape>
                  </w:pict>
                </mc:Fallback>
              </mc:AlternateContent>
            </w:r>
            <w:r>
              <w:rPr>
                <w:b/>
                <w:bCs/>
                <w:noProof/>
                <w:color w:val="243E7D"/>
                <w:sz w:val="24"/>
                <w:szCs w:val="24"/>
              </w:rPr>
              <w:drawing>
                <wp:anchor distT="0" distB="0" distL="114300" distR="114300" simplePos="0" relativeHeight="251738112" behindDoc="1" locked="0" layoutInCell="1" allowOverlap="1" wp14:anchorId="34859658" wp14:editId="03E58B1C">
                  <wp:simplePos x="0" y="0"/>
                  <wp:positionH relativeFrom="column">
                    <wp:posOffset>-1270</wp:posOffset>
                  </wp:positionH>
                  <wp:positionV relativeFrom="paragraph">
                    <wp:posOffset>0</wp:posOffset>
                  </wp:positionV>
                  <wp:extent cx="2089150" cy="1439545"/>
                  <wp:effectExtent l="0" t="0" r="6350" b="8255"/>
                  <wp:wrapTight wrapText="bothSides">
                    <wp:wrapPolygon edited="0">
                      <wp:start x="0" y="0"/>
                      <wp:lineTo x="0" y="21438"/>
                      <wp:lineTo x="21469" y="21438"/>
                      <wp:lineTo x="21469" y="0"/>
                      <wp:lineTo x="0" y="0"/>
                    </wp:wrapPolygon>
                  </wp:wrapTight>
                  <wp:docPr id="56" name="Рисунок 56" descr="C:\Users\Alena\YandexDisk\Алена\Фото\Дачные\Дачные_источ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lena\YandexDisk\Алена\Фото\Дачные\Дачные_источники.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915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15" w:type="dxa"/>
          </w:tcPr>
          <w:p w14:paraId="425BE6C0" w14:textId="77777777" w:rsidR="00392524" w:rsidRDefault="00392524" w:rsidP="00392524">
            <w:pPr>
              <w:pStyle w:val="a7"/>
              <w:kinsoku w:val="0"/>
              <w:overflowPunct w:val="0"/>
              <w:ind w:right="-223"/>
              <w:rPr>
                <w:b/>
                <w:bCs/>
                <w:color w:val="243E7D"/>
                <w:sz w:val="24"/>
                <w:szCs w:val="24"/>
              </w:rPr>
            </w:pPr>
            <w:r>
              <w:rPr>
                <w:b/>
                <w:bCs/>
                <w:noProof/>
                <w:color w:val="243E7D"/>
                <w:sz w:val="24"/>
                <w:szCs w:val="24"/>
              </w:rPr>
              <w:drawing>
                <wp:anchor distT="0" distB="0" distL="114300" distR="114300" simplePos="0" relativeHeight="251739136" behindDoc="1" locked="0" layoutInCell="1" allowOverlap="1" wp14:anchorId="18165C2F" wp14:editId="2CDB3498">
                  <wp:simplePos x="0" y="0"/>
                  <wp:positionH relativeFrom="column">
                    <wp:posOffset>-73025</wp:posOffset>
                  </wp:positionH>
                  <wp:positionV relativeFrom="paragraph">
                    <wp:posOffset>-635</wp:posOffset>
                  </wp:positionV>
                  <wp:extent cx="2159000" cy="1439545"/>
                  <wp:effectExtent l="0" t="0" r="0" b="8255"/>
                  <wp:wrapTight wrapText="bothSides">
                    <wp:wrapPolygon edited="0">
                      <wp:start x="0" y="0"/>
                      <wp:lineTo x="0" y="21438"/>
                      <wp:lineTo x="21346" y="21438"/>
                      <wp:lineTo x="21346" y="0"/>
                      <wp:lineTo x="0" y="0"/>
                    </wp:wrapPolygon>
                  </wp:wrapTight>
                  <wp:docPr id="57" name="Рисунок 57" descr="C:\Users\Alena\YandexDisk\Алена\Фото\Вулканы\Вилючинский\Илья Степанов\0_805be_38703a0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lena\YandexDisk\Алена\Фото\Вулканы\Вилючинский\Илья Степанов\0_805be_38703a05_ori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00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618909" w14:textId="77777777" w:rsidR="007C1561" w:rsidRDefault="00392524" w:rsidP="007C1561">
      <w:pPr>
        <w:ind w:left="142"/>
        <w:rPr>
          <w:rFonts w:ascii="Arial" w:hAnsi="Arial" w:cs="Arial"/>
          <w:sz w:val="22"/>
          <w:szCs w:val="22"/>
        </w:rPr>
      </w:pPr>
      <w:r w:rsidRPr="00BD1820">
        <w:rPr>
          <w:rFonts w:ascii="Arial" w:hAnsi="Arial" w:cs="Arial"/>
          <w:sz w:val="22"/>
          <w:szCs w:val="22"/>
        </w:rPr>
        <w:t xml:space="preserve">Завтрак. Переезд на внедорожном транспорте к </w:t>
      </w:r>
      <w:proofErr w:type="spellStart"/>
      <w:r w:rsidRPr="00BD1820">
        <w:rPr>
          <w:rFonts w:ascii="Arial" w:hAnsi="Arial" w:cs="Arial"/>
          <w:sz w:val="22"/>
          <w:szCs w:val="22"/>
        </w:rPr>
        <w:t>Мутновской</w:t>
      </w:r>
      <w:proofErr w:type="spellEnd"/>
      <w:r w:rsidRPr="00BD1820">
        <w:rPr>
          <w:rFonts w:ascii="Arial" w:hAnsi="Arial" w:cs="Arial"/>
          <w:sz w:val="22"/>
          <w:szCs w:val="22"/>
        </w:rPr>
        <w:t xml:space="preserve"> </w:t>
      </w:r>
    </w:p>
    <w:p w14:paraId="04AD2290" w14:textId="244F22C6" w:rsidR="00392524" w:rsidRDefault="00392524" w:rsidP="007C1561">
      <w:pPr>
        <w:ind w:left="142"/>
        <w:rPr>
          <w:rFonts w:ascii="Arial" w:hAnsi="Arial" w:cs="Arial"/>
          <w:sz w:val="22"/>
          <w:szCs w:val="22"/>
        </w:rPr>
      </w:pPr>
      <w:r w:rsidRPr="00BD1820">
        <w:rPr>
          <w:rFonts w:ascii="Arial" w:hAnsi="Arial" w:cs="Arial"/>
          <w:sz w:val="22"/>
          <w:szCs w:val="22"/>
        </w:rPr>
        <w:t>ГЕОТЭС</w:t>
      </w:r>
      <w:r w:rsidR="007C1561">
        <w:rPr>
          <w:rFonts w:ascii="Arial" w:hAnsi="Arial" w:cs="Arial"/>
          <w:sz w:val="22"/>
          <w:szCs w:val="22"/>
        </w:rPr>
        <w:t xml:space="preserve"> </w:t>
      </w:r>
      <w:r w:rsidR="00C64C1B">
        <w:rPr>
          <w:rFonts w:ascii="Arial" w:hAnsi="Arial" w:cs="Arial"/>
          <w:sz w:val="22"/>
          <w:szCs w:val="22"/>
        </w:rPr>
        <w:t>(около 3</w:t>
      </w:r>
      <w:r w:rsidRPr="00BD1820">
        <w:rPr>
          <w:rFonts w:ascii="Arial" w:hAnsi="Arial" w:cs="Arial"/>
          <w:sz w:val="22"/>
          <w:szCs w:val="22"/>
        </w:rPr>
        <w:t xml:space="preserve"> часов). Трекинг к Дачным горячим источникам. </w:t>
      </w:r>
    </w:p>
    <w:p w14:paraId="050B76EA" w14:textId="77777777" w:rsidR="007C1561" w:rsidRDefault="00392524" w:rsidP="007C1561">
      <w:pPr>
        <w:ind w:left="142"/>
        <w:rPr>
          <w:rFonts w:ascii="Arial" w:hAnsi="Arial" w:cs="Arial"/>
          <w:sz w:val="22"/>
          <w:szCs w:val="22"/>
        </w:rPr>
      </w:pPr>
      <w:r w:rsidRPr="00BD1820">
        <w:rPr>
          <w:rFonts w:ascii="Arial" w:hAnsi="Arial" w:cs="Arial"/>
          <w:sz w:val="22"/>
          <w:szCs w:val="22"/>
        </w:rPr>
        <w:t xml:space="preserve">Обед-пикник на маршруте. Прогулка к водопаду на ручье </w:t>
      </w:r>
    </w:p>
    <w:p w14:paraId="1E93FA4F" w14:textId="437D8BFF" w:rsidR="007C1561" w:rsidRDefault="00392524" w:rsidP="007C1561">
      <w:pPr>
        <w:ind w:left="142"/>
        <w:rPr>
          <w:rFonts w:ascii="Arial" w:hAnsi="Arial" w:cs="Arial"/>
          <w:sz w:val="22"/>
          <w:szCs w:val="22"/>
        </w:rPr>
      </w:pPr>
      <w:r w:rsidRPr="00BD1820">
        <w:rPr>
          <w:rFonts w:ascii="Arial" w:hAnsi="Arial" w:cs="Arial"/>
          <w:sz w:val="22"/>
          <w:szCs w:val="22"/>
        </w:rPr>
        <w:t>Спокойный.</w:t>
      </w:r>
      <w:r w:rsidR="007C1561">
        <w:rPr>
          <w:rFonts w:ascii="Arial" w:hAnsi="Arial" w:cs="Arial"/>
          <w:sz w:val="22"/>
          <w:szCs w:val="22"/>
        </w:rPr>
        <w:t xml:space="preserve"> </w:t>
      </w:r>
      <w:r w:rsidRPr="00BD1820">
        <w:rPr>
          <w:rFonts w:ascii="Arial" w:hAnsi="Arial" w:cs="Arial"/>
          <w:sz w:val="22"/>
          <w:szCs w:val="22"/>
        </w:rPr>
        <w:t>Поход к водопаду (высо</w:t>
      </w:r>
      <w:r>
        <w:rPr>
          <w:rFonts w:ascii="Arial" w:hAnsi="Arial" w:cs="Arial"/>
          <w:sz w:val="22"/>
          <w:szCs w:val="22"/>
        </w:rPr>
        <w:t>та около 40 м</w:t>
      </w:r>
      <w:r w:rsidRPr="00BD1820">
        <w:rPr>
          <w:rFonts w:ascii="Arial" w:hAnsi="Arial" w:cs="Arial"/>
          <w:sz w:val="22"/>
          <w:szCs w:val="22"/>
        </w:rPr>
        <w:t>).</w:t>
      </w:r>
      <w:r w:rsidR="00E73C9B">
        <w:rPr>
          <w:rFonts w:ascii="Arial" w:hAnsi="Arial" w:cs="Arial"/>
          <w:sz w:val="22"/>
          <w:szCs w:val="22"/>
        </w:rPr>
        <w:t xml:space="preserve"> </w:t>
      </w:r>
      <w:r w:rsidRPr="00BD1820">
        <w:rPr>
          <w:rFonts w:ascii="Arial" w:hAnsi="Arial" w:cs="Arial"/>
          <w:sz w:val="22"/>
          <w:szCs w:val="22"/>
        </w:rPr>
        <w:t xml:space="preserve">Возвращение в </w:t>
      </w:r>
    </w:p>
    <w:p w14:paraId="3702CCA9" w14:textId="77777777" w:rsidR="007C1561" w:rsidRDefault="00392524" w:rsidP="007C1561">
      <w:pPr>
        <w:ind w:left="142"/>
        <w:rPr>
          <w:rFonts w:ascii="Arial" w:hAnsi="Arial" w:cs="Arial"/>
          <w:sz w:val="22"/>
          <w:szCs w:val="22"/>
        </w:rPr>
      </w:pPr>
      <w:r w:rsidRPr="00BD1820">
        <w:rPr>
          <w:rFonts w:ascii="Arial" w:hAnsi="Arial" w:cs="Arial"/>
          <w:sz w:val="22"/>
          <w:szCs w:val="22"/>
        </w:rPr>
        <w:t xml:space="preserve">гостиницу. Отдых, купание в бассейне с термальной водой </w:t>
      </w:r>
    </w:p>
    <w:p w14:paraId="7D2AB763" w14:textId="0703B296" w:rsidR="00392524" w:rsidRPr="00316EA7" w:rsidRDefault="00316EA7" w:rsidP="00316EA7">
      <w:pPr>
        <w:ind w:left="142"/>
        <w:rPr>
          <w:rFonts w:ascii="Arial" w:hAnsi="Arial" w:cs="Arial"/>
          <w:sz w:val="22"/>
          <w:szCs w:val="22"/>
        </w:rPr>
      </w:pPr>
      <w:r>
        <w:rPr>
          <w:rFonts w:ascii="Arial" w:hAnsi="Arial" w:cs="Arial"/>
          <w:sz w:val="22"/>
          <w:szCs w:val="22"/>
        </w:rPr>
        <w:t>(при размещении в Паратунке).</w:t>
      </w:r>
    </w:p>
    <w:p w14:paraId="6ACA500A" w14:textId="77777777" w:rsidR="00392524" w:rsidRPr="00C64C1B" w:rsidRDefault="00392524" w:rsidP="007C1561">
      <w:pPr>
        <w:pStyle w:val="a7"/>
        <w:kinsoku w:val="0"/>
        <w:overflowPunct w:val="0"/>
        <w:ind w:left="142" w:right="3746"/>
        <w:rPr>
          <w:rFonts w:cs="Times New Roman"/>
          <w:b/>
        </w:rPr>
      </w:pPr>
      <w:r w:rsidRPr="00C64C1B">
        <w:rPr>
          <w:b/>
        </w:rPr>
        <w:t>ВНИМАНИЕ! По состоянию проездной дороги и погодным условиям, гидом может быть принято решение изменить и (или) сократить маршрут. Вместо похода к водопаду может</w:t>
      </w:r>
      <w:r w:rsidRPr="00C64C1B">
        <w:rPr>
          <w:rFonts w:cs="Times New Roman"/>
          <w:b/>
        </w:rPr>
        <w:t xml:space="preserve"> быть предложение купание в Верхне-Паратунских диких источниках.</w:t>
      </w:r>
    </w:p>
    <w:p w14:paraId="19DB783B" w14:textId="77777777" w:rsidR="000A45D4" w:rsidRDefault="000A45D4" w:rsidP="007C1561">
      <w:pPr>
        <w:pStyle w:val="a7"/>
        <w:kinsoku w:val="0"/>
        <w:overflowPunct w:val="0"/>
        <w:ind w:left="142" w:right="3746"/>
      </w:pPr>
    </w:p>
    <w:p w14:paraId="3FE06B70" w14:textId="77777777" w:rsidR="00C64C1B" w:rsidRDefault="00C64C1B" w:rsidP="007C1561">
      <w:pPr>
        <w:pStyle w:val="a7"/>
        <w:kinsoku w:val="0"/>
        <w:overflowPunct w:val="0"/>
        <w:ind w:left="142" w:right="3746"/>
      </w:pPr>
    </w:p>
    <w:p w14:paraId="021B9B0F" w14:textId="77777777" w:rsidR="00436A21" w:rsidRDefault="00436A21">
      <w:pPr>
        <w:rPr>
          <w:rFonts w:ascii="Arial" w:eastAsia="Times New Roman" w:hAnsi="Arial" w:cs="Arial"/>
          <w:b/>
          <w:bCs/>
          <w:color w:val="ED1C28"/>
          <w:sz w:val="22"/>
          <w:szCs w:val="22"/>
          <w:lang w:eastAsia="ru-RU"/>
        </w:rPr>
      </w:pPr>
      <w:r>
        <w:rPr>
          <w:b/>
          <w:bCs/>
          <w:color w:val="ED1C28"/>
        </w:rPr>
        <w:br w:type="page"/>
      </w:r>
    </w:p>
    <w:p w14:paraId="6BF9B4BF" w14:textId="0A0BCF47" w:rsidR="007C1561" w:rsidRPr="000A45D4" w:rsidRDefault="007C1561" w:rsidP="00C93669">
      <w:pPr>
        <w:pStyle w:val="a7"/>
        <w:kinsoku w:val="0"/>
        <w:overflowPunct w:val="0"/>
        <w:spacing w:before="240"/>
        <w:ind w:right="-221" w:firstLine="142"/>
        <w:rPr>
          <w:b/>
          <w:bCs/>
          <w:color w:val="243E7D"/>
          <w:spacing w:val="-3"/>
        </w:rPr>
      </w:pPr>
      <w:r w:rsidRPr="000A45D4">
        <w:rPr>
          <w:b/>
          <w:bCs/>
          <w:color w:val="ED1C28"/>
        </w:rPr>
        <w:lastRenderedPageBreak/>
        <w:t xml:space="preserve">День 5 –  </w:t>
      </w:r>
      <w:r w:rsidRPr="000A45D4">
        <w:rPr>
          <w:b/>
          <w:bCs/>
          <w:color w:val="243E7D"/>
          <w:spacing w:val="-3"/>
        </w:rPr>
        <w:t>Экскурсия в этнический комплекс – питомник ездовых собак.</w:t>
      </w:r>
    </w:p>
    <w:p w14:paraId="659804B6" w14:textId="5601638E" w:rsidR="007C1561" w:rsidRDefault="000A45D4" w:rsidP="007C1561">
      <w:pPr>
        <w:pStyle w:val="a7"/>
        <w:kinsoku w:val="0"/>
        <w:overflowPunct w:val="0"/>
        <w:ind w:left="142" w:right="-223"/>
        <w:rPr>
          <w:b/>
          <w:bCs/>
          <w:sz w:val="20"/>
          <w:szCs w:val="20"/>
        </w:rPr>
      </w:pPr>
      <w:r>
        <w:rPr>
          <w:noProof/>
        </w:rPr>
        <mc:AlternateContent>
          <mc:Choice Requires="wps">
            <w:drawing>
              <wp:anchor distT="0" distB="0" distL="114300" distR="114300" simplePos="0" relativeHeight="251741184" behindDoc="0" locked="0" layoutInCell="0" allowOverlap="1" wp14:anchorId="123DBCBB" wp14:editId="17314084">
                <wp:simplePos x="0" y="0"/>
                <wp:positionH relativeFrom="page">
                  <wp:posOffset>4818490</wp:posOffset>
                </wp:positionH>
                <wp:positionV relativeFrom="paragraph">
                  <wp:posOffset>87326</wp:posOffset>
                </wp:positionV>
                <wp:extent cx="2146935" cy="2377440"/>
                <wp:effectExtent l="0" t="0" r="5715" b="381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377440"/>
                        </a:xfrm>
                        <a:prstGeom prst="rect">
                          <a:avLst/>
                        </a:prstGeom>
                        <a:solidFill>
                          <a:srgbClr val="D7E8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59BE" w14:textId="77777777" w:rsidR="005460A9" w:rsidRPr="00C64C1B" w:rsidRDefault="005460A9" w:rsidP="000A45D4">
                            <w:pPr>
                              <w:pStyle w:val="a7"/>
                              <w:kinsoku w:val="0"/>
                              <w:overflowPunct w:val="0"/>
                              <w:spacing w:before="167" w:line="228" w:lineRule="auto"/>
                              <w:ind w:left="142" w:right="64"/>
                              <w:rPr>
                                <w:i/>
                                <w:sz w:val="16"/>
                                <w:szCs w:val="16"/>
                              </w:rPr>
                            </w:pPr>
                            <w:r w:rsidRPr="00C64C1B">
                              <w:rPr>
                                <w:b/>
                                <w:bCs/>
                                <w:i/>
                                <w:iCs/>
                                <w:color w:val="FF0000"/>
                                <w:sz w:val="16"/>
                                <w:szCs w:val="16"/>
                              </w:rPr>
                              <w:t>Этнический комплекс-питомник ездовых собак</w:t>
                            </w:r>
                            <w:r w:rsidRPr="00C64C1B">
                              <w:rPr>
                                <w:bCs/>
                                <w:i/>
                                <w:iCs/>
                                <w:color w:val="FF0000"/>
                                <w:sz w:val="16"/>
                                <w:szCs w:val="16"/>
                              </w:rPr>
                              <w:t xml:space="preserve"> </w:t>
                            </w:r>
                            <w:r w:rsidRPr="00C64C1B">
                              <w:rPr>
                                <w:bCs/>
                                <w:i/>
                                <w:iCs/>
                                <w:sz w:val="16"/>
                                <w:szCs w:val="16"/>
                              </w:rPr>
                              <w:t>познакомит вас с культурой коренных народов Камчатки (коряков, ительменов, эвенов). Гостям расскажут об истории развития ездового спорта на Камчатке, тесно связанного с культурой местных аборигенов, покажут красочную творческую программу и обучат основным движениям национального танца. Так же вы получите уникальную возможность сфотографироваться в национальной одежде, познакомиться с укладом жизни и быта коренных народов Камчатки и насладиться горячей</w:t>
                            </w:r>
                            <w:r w:rsidRPr="00C64C1B">
                              <w:rPr>
                                <w:b/>
                                <w:bCs/>
                                <w:i/>
                                <w:iCs/>
                                <w:sz w:val="16"/>
                                <w:szCs w:val="16"/>
                              </w:rPr>
                              <w:t xml:space="preserve">, </w:t>
                            </w:r>
                            <w:r w:rsidRPr="00C64C1B">
                              <w:rPr>
                                <w:bCs/>
                                <w:i/>
                                <w:iCs/>
                                <w:sz w:val="16"/>
                                <w:szCs w:val="16"/>
                              </w:rPr>
                              <w:t>ароматной ухой на свежем воздухе.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BCBB" id="Поле 45" o:spid="_x0000_s1029" type="#_x0000_t202" style="position:absolute;left:0;text-align:left;margin-left:379.4pt;margin-top:6.9pt;width:169.05pt;height:187.2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" o:allowincell="f" fillcolor="#d7e8f5" stroked="f">
                <v:textbox inset="0,0,0,0">
                  <w:txbxContent>
                    <w:p w14:paraId="65C259BE" w14:textId="77777777" w:rsidR="005460A9" w:rsidRPr="00C64C1B" w:rsidRDefault="005460A9" w:rsidP="000A45D4">
                      <w:pPr>
                        <w:pStyle w:val="a7"/>
                        <w:kinsoku w:val="0"/>
                        <w:overflowPunct w:val="0"/>
                        <w:spacing w:before="167" w:line="228" w:lineRule="auto"/>
                        <w:ind w:left="142" w:right="64"/>
                        <w:rPr>
                          <w:i/>
                          <w:sz w:val="16"/>
                          <w:szCs w:val="16"/>
                        </w:rPr>
                      </w:pPr>
                      <w:r w:rsidRPr="00C64C1B">
                        <w:rPr>
                          <w:b/>
                          <w:bCs/>
                          <w:i/>
                          <w:iCs/>
                          <w:color w:val="FF0000"/>
                          <w:sz w:val="16"/>
                          <w:szCs w:val="16"/>
                        </w:rPr>
                        <w:t>Этнический комплекс-питомник ездовых собак</w:t>
                      </w:r>
                      <w:r w:rsidRPr="00C64C1B">
                        <w:rPr>
                          <w:bCs/>
                          <w:i/>
                          <w:iCs/>
                          <w:color w:val="FF0000"/>
                          <w:sz w:val="16"/>
                          <w:szCs w:val="16"/>
                        </w:rPr>
                        <w:t xml:space="preserve"> </w:t>
                      </w:r>
                      <w:r w:rsidRPr="00C64C1B">
                        <w:rPr>
                          <w:bCs/>
                          <w:i/>
                          <w:iCs/>
                          <w:sz w:val="16"/>
                          <w:szCs w:val="16"/>
                        </w:rPr>
                        <w:t>познакомит вас с культурой коренных народов Камчатки (коряков, ительменов, эвенов). Гостям расскажут об истории развития ездового спорта на Камчатке, тесно связанного с культурой местных аборигенов, покажут красочную творческую программу и обучат основным движениям национального танца. Так же вы получите уникальную возможность сфотографироваться в национальной одежде, познакомиться с укладом жизни и быта коренных народов Камчатки и насладиться горячей</w:t>
                      </w:r>
                      <w:r w:rsidRPr="00C64C1B">
                        <w:rPr>
                          <w:b/>
                          <w:bCs/>
                          <w:i/>
                          <w:iCs/>
                          <w:sz w:val="16"/>
                          <w:szCs w:val="16"/>
                        </w:rPr>
                        <w:t xml:space="preserve">, </w:t>
                      </w:r>
                      <w:r w:rsidRPr="00C64C1B">
                        <w:rPr>
                          <w:bCs/>
                          <w:i/>
                          <w:iCs/>
                          <w:sz w:val="16"/>
                          <w:szCs w:val="16"/>
                        </w:rPr>
                        <w:t>ароматной ухой на свежем воздухе.</w:t>
                      </w:r>
                    </w:p>
                  </w:txbxContent>
                </v:textbox>
                <w10:wrap anchorx="page"/>
              </v:shape>
            </w:pict>
          </mc:Fallback>
        </mc:AlternateContent>
      </w:r>
      <w:r w:rsidR="007C1561">
        <w:rPr>
          <w:noProof/>
        </w:rPr>
        <w:drawing>
          <wp:anchor distT="0" distB="0" distL="114300" distR="114300" simplePos="0" relativeHeight="251743232" behindDoc="1" locked="0" layoutInCell="1" allowOverlap="1" wp14:anchorId="7086BE32" wp14:editId="0E552671">
            <wp:simplePos x="0" y="0"/>
            <wp:positionH relativeFrom="column">
              <wp:posOffset>2325370</wp:posOffset>
            </wp:positionH>
            <wp:positionV relativeFrom="paragraph">
              <wp:posOffset>61595</wp:posOffset>
            </wp:positionV>
            <wp:extent cx="1967865" cy="1291590"/>
            <wp:effectExtent l="0" t="0" r="0" b="3810"/>
            <wp:wrapTight wrapText="bothSides">
              <wp:wrapPolygon edited="0">
                <wp:start x="0" y="0"/>
                <wp:lineTo x="0" y="21345"/>
                <wp:lineTo x="21328" y="21345"/>
                <wp:lineTo x="21328" y="0"/>
                <wp:lineTo x="0" y="0"/>
              </wp:wrapPolygon>
            </wp:wrapTight>
            <wp:docPr id="52" name="Рисунок 52" descr="C:\Users\Alena\YandexDisk\2019\Jan. 27-30 JDC Expedition\фото (460 из 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lena\YandexDisk\2019\Jan. 27-30 JDC Expedition\фото (460 из 737).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8756" b="10208"/>
                    <a:stretch/>
                  </pic:blipFill>
                  <pic:spPr bwMode="auto">
                    <a:xfrm>
                      <a:off x="0" y="0"/>
                      <a:ext cx="1967865" cy="1291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1561">
        <w:rPr>
          <w:noProof/>
        </w:rPr>
        <w:drawing>
          <wp:anchor distT="0" distB="0" distL="114300" distR="114300" simplePos="0" relativeHeight="251742208" behindDoc="1" locked="0" layoutInCell="1" allowOverlap="1" wp14:anchorId="2D26EFE4" wp14:editId="49CDB7BF">
            <wp:simplePos x="0" y="0"/>
            <wp:positionH relativeFrom="column">
              <wp:posOffset>79375</wp:posOffset>
            </wp:positionH>
            <wp:positionV relativeFrom="paragraph">
              <wp:posOffset>76200</wp:posOffset>
            </wp:positionV>
            <wp:extent cx="2146300" cy="1280160"/>
            <wp:effectExtent l="0" t="0" r="6350" b="0"/>
            <wp:wrapTight wrapText="bothSides">
              <wp:wrapPolygon edited="0">
                <wp:start x="0" y="0"/>
                <wp:lineTo x="0" y="21214"/>
                <wp:lineTo x="21472" y="21214"/>
                <wp:lineTo x="21472" y="0"/>
                <wp:lineTo x="0" y="0"/>
              </wp:wrapPolygon>
            </wp:wrapTight>
            <wp:docPr id="51" name="Рисунок 51" descr="C:\Users\Alena\YandexDisk\2019\Jan. 27-30 JDC Expedition\фото (430 из 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lena\YandexDisk\2019\Jan. 27-30 JDC Expedition\фото (430 из 737).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61" t="10358" r="-1" b="691"/>
                    <a:stretch/>
                  </pic:blipFill>
                  <pic:spPr bwMode="auto">
                    <a:xfrm>
                      <a:off x="0" y="0"/>
                      <a:ext cx="2146300" cy="1280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F9A797" w14:textId="77777777" w:rsidR="007C1561" w:rsidRDefault="007C1561" w:rsidP="007C1561">
      <w:pPr>
        <w:pStyle w:val="a7"/>
        <w:kinsoku w:val="0"/>
        <w:overflowPunct w:val="0"/>
        <w:ind w:left="142" w:right="-223"/>
        <w:rPr>
          <w:b/>
          <w:bCs/>
          <w:sz w:val="20"/>
          <w:szCs w:val="20"/>
        </w:rPr>
      </w:pPr>
      <w:r w:rsidRPr="006075A8">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B9F0DCA" w14:textId="77777777" w:rsidR="007C1561" w:rsidRDefault="007C1561" w:rsidP="007C1561">
      <w:pPr>
        <w:pStyle w:val="a7"/>
        <w:kinsoku w:val="0"/>
        <w:overflowPunct w:val="0"/>
        <w:ind w:left="142" w:right="-223"/>
        <w:rPr>
          <w:b/>
          <w:bCs/>
          <w:sz w:val="20"/>
          <w:szCs w:val="20"/>
        </w:rPr>
      </w:pPr>
    </w:p>
    <w:p w14:paraId="4FE0F897" w14:textId="5E9EC68E" w:rsidR="007C1561" w:rsidRDefault="007C1561" w:rsidP="007C1561">
      <w:pPr>
        <w:pStyle w:val="a7"/>
        <w:kinsoku w:val="0"/>
        <w:overflowPunct w:val="0"/>
        <w:ind w:left="142" w:right="3746"/>
        <w:rPr>
          <w:color w:val="231F20"/>
        </w:rPr>
      </w:pPr>
      <w:r>
        <w:rPr>
          <w:color w:val="231F20"/>
        </w:rPr>
        <w:t xml:space="preserve">Завтрак. </w:t>
      </w:r>
      <w:r w:rsidRPr="00D0391E">
        <w:rPr>
          <w:color w:val="231F20"/>
        </w:rPr>
        <w:t>Переезд на машине в этнический комплекс. Экскурсия по питомнику ездовых собак. Встреча с представителями коренных народов Камчат</w:t>
      </w:r>
      <w:r w:rsidR="00C64C1B">
        <w:rPr>
          <w:color w:val="231F20"/>
        </w:rPr>
        <w:t>ки. Короткое выступление</w:t>
      </w:r>
      <w:r>
        <w:rPr>
          <w:color w:val="231F20"/>
        </w:rPr>
        <w:t>, обед, фотосессия. Переезд на радоновые источники</w:t>
      </w:r>
    </w:p>
    <w:p w14:paraId="74662E5E" w14:textId="77777777" w:rsidR="007C1561" w:rsidRDefault="007C1561" w:rsidP="007C1561">
      <w:pPr>
        <w:pStyle w:val="a7"/>
        <w:kinsoku w:val="0"/>
        <w:overflowPunct w:val="0"/>
        <w:ind w:left="142" w:right="3746"/>
        <w:rPr>
          <w:color w:val="231F20"/>
        </w:rPr>
      </w:pPr>
      <w:r>
        <w:rPr>
          <w:color w:val="231F20"/>
        </w:rPr>
        <w:t>«</w:t>
      </w:r>
      <w:proofErr w:type="spellStart"/>
      <w:r>
        <w:rPr>
          <w:color w:val="231F20"/>
        </w:rPr>
        <w:t>Зеленовские</w:t>
      </w:r>
      <w:proofErr w:type="spellEnd"/>
      <w:r>
        <w:rPr>
          <w:color w:val="231F20"/>
        </w:rPr>
        <w:t xml:space="preserve"> озерки», купание в горячих целебных ваннах и </w:t>
      </w:r>
    </w:p>
    <w:p w14:paraId="4D23F236" w14:textId="0B863C92" w:rsidR="007C1561" w:rsidRPr="005460A9" w:rsidRDefault="007C1561" w:rsidP="005460A9">
      <w:pPr>
        <w:pStyle w:val="a7"/>
        <w:kinsoku w:val="0"/>
        <w:overflowPunct w:val="0"/>
        <w:ind w:left="142" w:right="3746"/>
        <w:rPr>
          <w:color w:val="231F20"/>
        </w:rPr>
      </w:pPr>
      <w:r>
        <w:rPr>
          <w:color w:val="231F20"/>
        </w:rPr>
        <w:t xml:space="preserve">бассейне. </w:t>
      </w:r>
      <w:r w:rsidR="00C64C1B">
        <w:rPr>
          <w:color w:val="231F20"/>
        </w:rPr>
        <w:t xml:space="preserve"> Возвращение в гостиницу, отдых.</w:t>
      </w:r>
    </w:p>
    <w:p w14:paraId="32448B77" w14:textId="61A3D8E4" w:rsidR="001C6264" w:rsidRDefault="001C6264" w:rsidP="006F2258">
      <w:pPr>
        <w:pStyle w:val="a7"/>
        <w:kinsoku w:val="0"/>
        <w:overflowPunct w:val="0"/>
        <w:ind w:left="142" w:right="-223"/>
        <w:rPr>
          <w:rFonts w:cs="Times New Roman"/>
          <w:sz w:val="24"/>
          <w:szCs w:val="24"/>
        </w:rPr>
      </w:pPr>
    </w:p>
    <w:p w14:paraId="0AA718A5" w14:textId="30D0FEFD" w:rsidR="001C6264" w:rsidRDefault="00CA026A" w:rsidP="006075A8">
      <w:pPr>
        <w:pStyle w:val="a7"/>
        <w:kinsoku w:val="0"/>
        <w:overflowPunct w:val="0"/>
        <w:ind w:left="142" w:right="-221"/>
        <w:rPr>
          <w:b/>
          <w:bCs/>
          <w:color w:val="243E7D"/>
        </w:rPr>
      </w:pPr>
      <w:r>
        <w:rPr>
          <w:b/>
          <w:bCs/>
          <w:color w:val="FF0000"/>
        </w:rPr>
        <w:t>День 6</w:t>
      </w:r>
      <w:r w:rsidRPr="006E26C6">
        <w:rPr>
          <w:b/>
          <w:bCs/>
          <w:color w:val="FF0000"/>
        </w:rPr>
        <w:t xml:space="preserve"> –</w:t>
      </w:r>
      <w:r w:rsidRPr="006E26C6">
        <w:rPr>
          <w:bCs/>
          <w:color w:val="FF0000"/>
        </w:rPr>
        <w:t xml:space="preserve"> </w:t>
      </w:r>
      <w:r w:rsidR="00AC0421">
        <w:rPr>
          <w:b/>
          <w:bCs/>
          <w:color w:val="243E7D"/>
        </w:rPr>
        <w:t xml:space="preserve">Свободный день или дополнительные туры на выбор. </w:t>
      </w:r>
    </w:p>
    <w:p w14:paraId="10F8BE24" w14:textId="48F434D4" w:rsidR="00986084" w:rsidRPr="00E73C9B" w:rsidRDefault="00E73C9B" w:rsidP="000A45D4">
      <w:pPr>
        <w:pStyle w:val="a7"/>
        <w:kinsoku w:val="0"/>
        <w:overflowPunct w:val="0"/>
        <w:ind w:left="142" w:right="-221"/>
        <w:rPr>
          <w:bCs/>
        </w:rPr>
      </w:pPr>
      <w:r>
        <w:rPr>
          <w:bCs/>
        </w:rPr>
        <w:t>Завтрак</w:t>
      </w:r>
      <w:r>
        <w:rPr>
          <w:b/>
          <w:bCs/>
        </w:rPr>
        <w:t xml:space="preserve">. </w:t>
      </w:r>
      <w:r w:rsidR="007C1561">
        <w:rPr>
          <w:bCs/>
        </w:rPr>
        <w:t>Свободное время для доп. туров</w:t>
      </w:r>
      <w:r w:rsidR="007C1561">
        <w:rPr>
          <w:color w:val="231F20"/>
        </w:rPr>
        <w:t xml:space="preserve"> </w:t>
      </w:r>
    </w:p>
    <w:p w14:paraId="7D23CD23" w14:textId="77777777" w:rsidR="007652CC" w:rsidRDefault="007652CC" w:rsidP="00BD1820">
      <w:pPr>
        <w:pStyle w:val="a7"/>
        <w:kinsoku w:val="0"/>
        <w:overflowPunct w:val="0"/>
        <w:ind w:right="3746"/>
        <w:rPr>
          <w:color w:val="231F20"/>
        </w:rPr>
      </w:pPr>
    </w:p>
    <w:p w14:paraId="11C66271" w14:textId="16ADCA4E" w:rsidR="007652CC" w:rsidRDefault="007C1561" w:rsidP="007652CC">
      <w:pPr>
        <w:pStyle w:val="a7"/>
        <w:kinsoku w:val="0"/>
        <w:overflowPunct w:val="0"/>
        <w:ind w:left="142" w:right="3746"/>
        <w:rPr>
          <w:b/>
          <w:bCs/>
          <w:color w:val="243E7D"/>
        </w:rPr>
      </w:pPr>
      <w:r>
        <w:rPr>
          <w:b/>
          <w:bCs/>
          <w:color w:val="FF0000"/>
        </w:rPr>
        <w:t>День 7</w:t>
      </w:r>
      <w:r w:rsidR="007652CC" w:rsidRPr="006E26C6">
        <w:rPr>
          <w:b/>
          <w:bCs/>
          <w:color w:val="FF0000"/>
        </w:rPr>
        <w:t>–</w:t>
      </w:r>
      <w:r w:rsidR="007652CC" w:rsidRPr="006E26C6">
        <w:rPr>
          <w:bCs/>
          <w:color w:val="FF0000"/>
        </w:rPr>
        <w:t xml:space="preserve"> </w:t>
      </w:r>
      <w:r w:rsidR="007652CC">
        <w:rPr>
          <w:b/>
          <w:bCs/>
          <w:color w:val="243E7D"/>
        </w:rPr>
        <w:t>Вылет.</w:t>
      </w:r>
    </w:p>
    <w:p w14:paraId="5561499E" w14:textId="0F3988AD" w:rsidR="007652CC" w:rsidRPr="00355B42" w:rsidRDefault="007652CC" w:rsidP="00355B42">
      <w:pPr>
        <w:pStyle w:val="a7"/>
        <w:kinsoku w:val="0"/>
        <w:overflowPunct w:val="0"/>
        <w:ind w:left="142" w:right="3746"/>
        <w:rPr>
          <w:b/>
          <w:bCs/>
          <w:color w:val="243E7D"/>
        </w:rPr>
      </w:pPr>
      <w:r>
        <w:rPr>
          <w:b/>
          <w:bCs/>
          <w:color w:val="243E7D"/>
        </w:rPr>
        <w:t xml:space="preserve"> </w:t>
      </w:r>
      <w:r w:rsidRPr="006E26C6">
        <w:rPr>
          <w:b/>
          <w:bCs/>
          <w:color w:val="243E7D"/>
        </w:rPr>
        <w:t xml:space="preserve"> </w:t>
      </w:r>
    </w:p>
    <w:tbl>
      <w:tblPr>
        <w:tblStyle w:val="a9"/>
        <w:tblW w:w="0" w:type="auto"/>
        <w:tblInd w:w="146" w:type="dxa"/>
        <w:tblLook w:val="04A0" w:firstRow="1" w:lastRow="0" w:firstColumn="1" w:lastColumn="0" w:noHBand="0" w:noVBand="1"/>
      </w:tblPr>
      <w:tblGrid>
        <w:gridCol w:w="5747"/>
        <w:gridCol w:w="2308"/>
        <w:gridCol w:w="2259"/>
      </w:tblGrid>
      <w:tr w:rsidR="007652CC" w:rsidRPr="00551FC9" w14:paraId="78D7A04F" w14:textId="77777777" w:rsidTr="008D0213">
        <w:trPr>
          <w:trHeight w:val="680"/>
        </w:trPr>
        <w:tc>
          <w:tcPr>
            <w:tcW w:w="5747" w:type="dxa"/>
            <w:tcBorders>
              <w:top w:val="nil"/>
              <w:left w:val="nil"/>
              <w:bottom w:val="nil"/>
              <w:right w:val="single" w:sz="24" w:space="0" w:color="FFFFFF" w:themeColor="background1"/>
            </w:tcBorders>
            <w:shd w:val="clear" w:color="auto" w:fill="BDD6EE" w:themeFill="accent1" w:themeFillTint="66"/>
            <w:vAlign w:val="center"/>
          </w:tcPr>
          <w:p w14:paraId="105202BA" w14:textId="50B3C86F" w:rsidR="007652CC" w:rsidRPr="00551FC9" w:rsidRDefault="000A45D4" w:rsidP="008D0213">
            <w:pPr>
              <w:pStyle w:val="a7"/>
              <w:kinsoku w:val="0"/>
              <w:overflowPunct w:val="0"/>
              <w:spacing w:line="249" w:lineRule="auto"/>
              <w:ind w:right="-6"/>
              <w:rPr>
                <w:b/>
                <w:bCs/>
                <w:color w:val="243E7D"/>
                <w:sz w:val="20"/>
              </w:rPr>
            </w:pPr>
            <w:r w:rsidRPr="00551FC9">
              <w:rPr>
                <w:b/>
                <w:bCs/>
                <w:color w:val="243E7D"/>
                <w:sz w:val="20"/>
              </w:rPr>
              <w:t xml:space="preserve">Стоимость тура </w:t>
            </w:r>
            <w:r w:rsidR="007652CC" w:rsidRPr="00551FC9">
              <w:rPr>
                <w:b/>
                <w:bCs/>
                <w:color w:val="243E7D"/>
                <w:sz w:val="20"/>
              </w:rPr>
              <w:t>на 1 человека:</w:t>
            </w:r>
          </w:p>
        </w:tc>
        <w:tc>
          <w:tcPr>
            <w:tcW w:w="2308" w:type="dxa"/>
            <w:tcBorders>
              <w:top w:val="nil"/>
              <w:left w:val="single" w:sz="24" w:space="0" w:color="FFFFFF" w:themeColor="background1"/>
              <w:bottom w:val="nil"/>
              <w:right w:val="single" w:sz="24" w:space="0" w:color="FFFFFF" w:themeColor="background1"/>
            </w:tcBorders>
            <w:shd w:val="clear" w:color="auto" w:fill="BDD6EE" w:themeFill="accent1" w:themeFillTint="66"/>
            <w:vAlign w:val="center"/>
          </w:tcPr>
          <w:p w14:paraId="353F4DB9" w14:textId="39C31836" w:rsidR="007652CC" w:rsidRPr="00551FC9" w:rsidRDefault="007652CC" w:rsidP="008D0213">
            <w:pPr>
              <w:pStyle w:val="a7"/>
              <w:kinsoku w:val="0"/>
              <w:overflowPunct w:val="0"/>
              <w:spacing w:line="249" w:lineRule="auto"/>
              <w:ind w:left="142" w:right="-5"/>
              <w:jc w:val="center"/>
              <w:rPr>
                <w:b/>
                <w:bCs/>
                <w:color w:val="243E7D"/>
                <w:sz w:val="20"/>
              </w:rPr>
            </w:pPr>
            <w:r w:rsidRPr="00551FC9">
              <w:rPr>
                <w:b/>
                <w:bCs/>
                <w:color w:val="243E7D"/>
                <w:sz w:val="20"/>
              </w:rPr>
              <w:t xml:space="preserve"> Двухместное</w:t>
            </w:r>
            <w:r w:rsidRPr="00551FC9">
              <w:rPr>
                <w:b/>
                <w:bCs/>
                <w:color w:val="243E7D"/>
                <w:sz w:val="20"/>
              </w:rPr>
              <w:br/>
              <w:t>размещение</w:t>
            </w:r>
          </w:p>
        </w:tc>
        <w:tc>
          <w:tcPr>
            <w:tcW w:w="2259" w:type="dxa"/>
            <w:tcBorders>
              <w:top w:val="nil"/>
              <w:left w:val="single" w:sz="24" w:space="0" w:color="FFFFFF" w:themeColor="background1"/>
              <w:bottom w:val="nil"/>
              <w:right w:val="nil"/>
            </w:tcBorders>
            <w:shd w:val="clear" w:color="auto" w:fill="BDD6EE" w:themeFill="accent1" w:themeFillTint="66"/>
            <w:vAlign w:val="center"/>
          </w:tcPr>
          <w:p w14:paraId="589575DE" w14:textId="77777777" w:rsidR="007652CC" w:rsidRPr="00551FC9" w:rsidRDefault="007652CC" w:rsidP="008D0213">
            <w:pPr>
              <w:pStyle w:val="a7"/>
              <w:kinsoku w:val="0"/>
              <w:overflowPunct w:val="0"/>
              <w:spacing w:line="249" w:lineRule="auto"/>
              <w:ind w:left="142" w:right="-10"/>
              <w:jc w:val="center"/>
              <w:rPr>
                <w:b/>
                <w:bCs/>
                <w:color w:val="243E7D"/>
                <w:sz w:val="20"/>
              </w:rPr>
            </w:pPr>
            <w:r w:rsidRPr="00551FC9">
              <w:rPr>
                <w:b/>
                <w:bCs/>
                <w:color w:val="243E7D"/>
                <w:sz w:val="20"/>
              </w:rPr>
              <w:t>Одноместное</w:t>
            </w:r>
            <w:r w:rsidRPr="00551FC9">
              <w:rPr>
                <w:b/>
                <w:bCs/>
                <w:color w:val="243E7D"/>
                <w:sz w:val="20"/>
              </w:rPr>
              <w:br/>
              <w:t>размещение</w:t>
            </w:r>
          </w:p>
        </w:tc>
      </w:tr>
      <w:tr w:rsidR="008960F1" w:rsidRPr="00551FC9" w14:paraId="7F0B3306" w14:textId="77777777" w:rsidTr="00551FC9">
        <w:trPr>
          <w:trHeight w:val="680"/>
        </w:trPr>
        <w:tc>
          <w:tcPr>
            <w:tcW w:w="5747" w:type="dxa"/>
            <w:tcBorders>
              <w:top w:val="nil"/>
              <w:left w:val="nil"/>
              <w:bottom w:val="single" w:sz="4" w:space="0" w:color="auto"/>
              <w:right w:val="nil"/>
            </w:tcBorders>
            <w:vAlign w:val="center"/>
          </w:tcPr>
          <w:p w14:paraId="680D63DB" w14:textId="0C930F23" w:rsidR="00551FC9" w:rsidRPr="00551FC9" w:rsidRDefault="00C64C1B" w:rsidP="008D0213">
            <w:pPr>
              <w:pStyle w:val="a7"/>
              <w:kinsoku w:val="0"/>
              <w:overflowPunct w:val="0"/>
              <w:ind w:left="142"/>
              <w:rPr>
                <w:color w:val="231F20"/>
                <w:sz w:val="20"/>
              </w:rPr>
            </w:pPr>
            <w:r>
              <w:rPr>
                <w:color w:val="231F20"/>
                <w:sz w:val="20"/>
              </w:rPr>
              <w:t>«Лагуна» корпус «Голубое озеро» 3* Паратунка заезд 25.09</w:t>
            </w:r>
          </w:p>
        </w:tc>
        <w:tc>
          <w:tcPr>
            <w:tcW w:w="2308" w:type="dxa"/>
            <w:tcBorders>
              <w:top w:val="nil"/>
              <w:left w:val="nil"/>
              <w:bottom w:val="single" w:sz="4" w:space="0" w:color="auto"/>
              <w:right w:val="nil"/>
            </w:tcBorders>
            <w:vAlign w:val="bottom"/>
          </w:tcPr>
          <w:p w14:paraId="64BCAEAF" w14:textId="60C1005E" w:rsidR="008960F1" w:rsidRPr="00551FC9" w:rsidRDefault="00C64C1B" w:rsidP="008D0213">
            <w:pPr>
              <w:ind w:left="142"/>
              <w:jc w:val="center"/>
              <w:rPr>
                <w:rFonts w:ascii="Arial" w:hAnsi="Arial" w:cs="Arial"/>
                <w:color w:val="231F20"/>
                <w:sz w:val="20"/>
                <w:szCs w:val="22"/>
              </w:rPr>
            </w:pPr>
            <w:r>
              <w:rPr>
                <w:rFonts w:ascii="Arial" w:hAnsi="Arial" w:cs="Arial"/>
                <w:color w:val="231F20"/>
                <w:sz w:val="20"/>
                <w:szCs w:val="22"/>
              </w:rPr>
              <w:t>8</w:t>
            </w:r>
            <w:r w:rsidR="00A32983">
              <w:rPr>
                <w:rFonts w:ascii="Arial" w:hAnsi="Arial" w:cs="Arial"/>
                <w:color w:val="231F20"/>
                <w:sz w:val="20"/>
                <w:szCs w:val="22"/>
              </w:rPr>
              <w:t>9</w:t>
            </w:r>
            <w:r>
              <w:rPr>
                <w:rFonts w:ascii="Arial" w:hAnsi="Arial" w:cs="Arial"/>
                <w:color w:val="231F20"/>
                <w:sz w:val="20"/>
                <w:szCs w:val="22"/>
              </w:rPr>
              <w:t xml:space="preserve"> 000</w:t>
            </w:r>
            <w:r w:rsidR="009A2238">
              <w:rPr>
                <w:rFonts w:ascii="Arial" w:hAnsi="Arial" w:cs="Arial"/>
                <w:color w:val="231F20"/>
                <w:sz w:val="20"/>
                <w:szCs w:val="22"/>
              </w:rPr>
              <w:t xml:space="preserve"> р.</w:t>
            </w:r>
          </w:p>
        </w:tc>
        <w:tc>
          <w:tcPr>
            <w:tcW w:w="2259" w:type="dxa"/>
            <w:tcBorders>
              <w:top w:val="nil"/>
              <w:left w:val="nil"/>
              <w:bottom w:val="single" w:sz="4" w:space="0" w:color="auto"/>
              <w:right w:val="nil"/>
            </w:tcBorders>
            <w:vAlign w:val="bottom"/>
          </w:tcPr>
          <w:p w14:paraId="35865F85" w14:textId="56D90D17" w:rsidR="008960F1" w:rsidRPr="00551FC9" w:rsidRDefault="00C64C1B" w:rsidP="008D0213">
            <w:pPr>
              <w:ind w:left="142"/>
              <w:jc w:val="center"/>
              <w:rPr>
                <w:rFonts w:ascii="Arial" w:hAnsi="Arial" w:cs="Arial"/>
                <w:color w:val="231F20"/>
                <w:sz w:val="20"/>
                <w:szCs w:val="22"/>
              </w:rPr>
            </w:pPr>
            <w:r>
              <w:rPr>
                <w:rFonts w:ascii="Arial" w:hAnsi="Arial" w:cs="Arial"/>
                <w:color w:val="231F20"/>
                <w:sz w:val="20"/>
                <w:szCs w:val="22"/>
              </w:rPr>
              <w:t>1</w:t>
            </w:r>
            <w:r w:rsidR="00A32983">
              <w:rPr>
                <w:rFonts w:ascii="Arial" w:hAnsi="Arial" w:cs="Arial"/>
                <w:color w:val="231F20"/>
                <w:sz w:val="20"/>
                <w:szCs w:val="22"/>
              </w:rPr>
              <w:t>24</w:t>
            </w:r>
            <w:r>
              <w:rPr>
                <w:rFonts w:ascii="Arial" w:hAnsi="Arial" w:cs="Arial"/>
                <w:color w:val="231F20"/>
                <w:sz w:val="20"/>
                <w:szCs w:val="22"/>
              </w:rPr>
              <w:t xml:space="preserve"> 000</w:t>
            </w:r>
            <w:r w:rsidR="009A2238">
              <w:rPr>
                <w:rFonts w:ascii="Arial" w:hAnsi="Arial" w:cs="Arial"/>
                <w:color w:val="231F20"/>
                <w:sz w:val="20"/>
                <w:szCs w:val="22"/>
              </w:rPr>
              <w:t xml:space="preserve"> р.</w:t>
            </w:r>
          </w:p>
        </w:tc>
      </w:tr>
      <w:tr w:rsidR="00551FC9" w:rsidRPr="00551FC9" w14:paraId="7EC197F4" w14:textId="77777777" w:rsidTr="00551FC9">
        <w:trPr>
          <w:trHeight w:val="680"/>
        </w:trPr>
        <w:tc>
          <w:tcPr>
            <w:tcW w:w="5747" w:type="dxa"/>
            <w:tcBorders>
              <w:top w:val="nil"/>
              <w:left w:val="nil"/>
              <w:bottom w:val="single" w:sz="4" w:space="0" w:color="auto"/>
              <w:right w:val="nil"/>
            </w:tcBorders>
            <w:vAlign w:val="center"/>
          </w:tcPr>
          <w:p w14:paraId="3245454B" w14:textId="72BD616C" w:rsidR="00551FC9" w:rsidRPr="00551FC9" w:rsidRDefault="00C64C1B" w:rsidP="008D0213">
            <w:pPr>
              <w:pStyle w:val="a7"/>
              <w:kinsoku w:val="0"/>
              <w:overflowPunct w:val="0"/>
              <w:ind w:left="142"/>
              <w:rPr>
                <w:color w:val="231F20"/>
                <w:sz w:val="20"/>
              </w:rPr>
            </w:pPr>
            <w:r>
              <w:rPr>
                <w:color w:val="231F20"/>
                <w:sz w:val="20"/>
              </w:rPr>
              <w:t>«Лагуна» корпус «Голубое озеро» 3* Паратунка заезд после 2.10</w:t>
            </w:r>
          </w:p>
        </w:tc>
        <w:tc>
          <w:tcPr>
            <w:tcW w:w="2308" w:type="dxa"/>
            <w:tcBorders>
              <w:top w:val="nil"/>
              <w:left w:val="nil"/>
              <w:bottom w:val="single" w:sz="4" w:space="0" w:color="auto"/>
              <w:right w:val="nil"/>
            </w:tcBorders>
            <w:vAlign w:val="bottom"/>
          </w:tcPr>
          <w:p w14:paraId="26801FFF" w14:textId="7DB39C2D" w:rsidR="00551FC9" w:rsidRPr="00551FC9" w:rsidRDefault="00C64C1B" w:rsidP="008D0213">
            <w:pPr>
              <w:ind w:left="142"/>
              <w:jc w:val="center"/>
              <w:rPr>
                <w:rFonts w:ascii="Arial" w:hAnsi="Arial" w:cs="Arial"/>
                <w:color w:val="231F20"/>
                <w:sz w:val="20"/>
                <w:szCs w:val="22"/>
              </w:rPr>
            </w:pPr>
            <w:r>
              <w:rPr>
                <w:rFonts w:ascii="Arial" w:hAnsi="Arial" w:cs="Arial"/>
                <w:color w:val="231F20"/>
                <w:sz w:val="20"/>
                <w:szCs w:val="22"/>
              </w:rPr>
              <w:t>6</w:t>
            </w:r>
            <w:r w:rsidR="00A32983">
              <w:rPr>
                <w:rFonts w:ascii="Arial" w:hAnsi="Arial" w:cs="Arial"/>
                <w:color w:val="231F20"/>
                <w:sz w:val="20"/>
                <w:szCs w:val="22"/>
              </w:rPr>
              <w:t>9</w:t>
            </w:r>
            <w:r>
              <w:rPr>
                <w:rFonts w:ascii="Arial" w:hAnsi="Arial" w:cs="Arial"/>
                <w:color w:val="231F20"/>
                <w:sz w:val="20"/>
                <w:szCs w:val="22"/>
              </w:rPr>
              <w:t> 0</w:t>
            </w:r>
            <w:r w:rsidR="009A2238">
              <w:rPr>
                <w:rFonts w:ascii="Arial" w:hAnsi="Arial" w:cs="Arial"/>
                <w:color w:val="231F20"/>
                <w:sz w:val="20"/>
                <w:szCs w:val="22"/>
              </w:rPr>
              <w:t>00 р.</w:t>
            </w:r>
          </w:p>
        </w:tc>
        <w:tc>
          <w:tcPr>
            <w:tcW w:w="2259" w:type="dxa"/>
            <w:tcBorders>
              <w:top w:val="nil"/>
              <w:left w:val="nil"/>
              <w:bottom w:val="single" w:sz="4" w:space="0" w:color="auto"/>
              <w:right w:val="nil"/>
            </w:tcBorders>
            <w:vAlign w:val="bottom"/>
          </w:tcPr>
          <w:p w14:paraId="1C5833A2" w14:textId="71446E22" w:rsidR="00551FC9" w:rsidRPr="00551FC9" w:rsidRDefault="00C64C1B" w:rsidP="008D0213">
            <w:pPr>
              <w:ind w:left="142"/>
              <w:jc w:val="center"/>
              <w:rPr>
                <w:rFonts w:ascii="Arial" w:hAnsi="Arial" w:cs="Arial"/>
                <w:color w:val="231F20"/>
                <w:sz w:val="20"/>
                <w:szCs w:val="22"/>
              </w:rPr>
            </w:pPr>
            <w:r>
              <w:rPr>
                <w:rFonts w:ascii="Arial" w:hAnsi="Arial" w:cs="Arial"/>
                <w:color w:val="231F20"/>
                <w:sz w:val="20"/>
                <w:szCs w:val="22"/>
              </w:rPr>
              <w:t>81 0</w:t>
            </w:r>
            <w:r w:rsidR="009A2238">
              <w:rPr>
                <w:rFonts w:ascii="Arial" w:hAnsi="Arial" w:cs="Arial"/>
                <w:color w:val="231F20"/>
                <w:sz w:val="20"/>
                <w:szCs w:val="22"/>
              </w:rPr>
              <w:t>00 р.</w:t>
            </w:r>
          </w:p>
        </w:tc>
      </w:tr>
      <w:tr w:rsidR="00551FC9" w:rsidRPr="00551FC9" w14:paraId="650A44FA" w14:textId="77777777" w:rsidTr="00551FC9">
        <w:trPr>
          <w:trHeight w:val="680"/>
        </w:trPr>
        <w:tc>
          <w:tcPr>
            <w:tcW w:w="5747" w:type="dxa"/>
            <w:tcBorders>
              <w:top w:val="single" w:sz="4" w:space="0" w:color="auto"/>
              <w:left w:val="nil"/>
              <w:bottom w:val="single" w:sz="4" w:space="0" w:color="auto"/>
              <w:right w:val="nil"/>
            </w:tcBorders>
            <w:vAlign w:val="center"/>
          </w:tcPr>
          <w:p w14:paraId="7E39A71A" w14:textId="12F656B1" w:rsidR="00551FC9" w:rsidRPr="00551FC9" w:rsidRDefault="00C64C1B" w:rsidP="009A2238">
            <w:pPr>
              <w:pStyle w:val="a7"/>
              <w:kinsoku w:val="0"/>
              <w:overflowPunct w:val="0"/>
              <w:ind w:left="142"/>
              <w:rPr>
                <w:color w:val="231F20"/>
                <w:sz w:val="20"/>
              </w:rPr>
            </w:pPr>
            <w:r>
              <w:rPr>
                <w:color w:val="231F20"/>
                <w:sz w:val="20"/>
              </w:rPr>
              <w:t>«Лагуна» корпус «Гостевая деревня» 3* Паратунка заезд 25.09</w:t>
            </w:r>
          </w:p>
        </w:tc>
        <w:tc>
          <w:tcPr>
            <w:tcW w:w="2308" w:type="dxa"/>
            <w:tcBorders>
              <w:top w:val="single" w:sz="4" w:space="0" w:color="auto"/>
              <w:left w:val="nil"/>
              <w:bottom w:val="single" w:sz="4" w:space="0" w:color="auto"/>
              <w:right w:val="nil"/>
            </w:tcBorders>
            <w:vAlign w:val="bottom"/>
          </w:tcPr>
          <w:p w14:paraId="04CC8304" w14:textId="1065ACF4" w:rsidR="00551FC9" w:rsidRPr="00551FC9" w:rsidRDefault="00A32983" w:rsidP="00551FC9">
            <w:pPr>
              <w:ind w:left="142"/>
              <w:jc w:val="center"/>
              <w:rPr>
                <w:rFonts w:ascii="Arial" w:hAnsi="Arial" w:cs="Arial"/>
                <w:sz w:val="20"/>
                <w:szCs w:val="22"/>
              </w:rPr>
            </w:pPr>
            <w:r>
              <w:rPr>
                <w:rFonts w:ascii="Arial" w:hAnsi="Arial" w:cs="Arial"/>
                <w:sz w:val="20"/>
                <w:szCs w:val="22"/>
              </w:rPr>
              <w:t>9</w:t>
            </w:r>
            <w:r w:rsidR="00C64C1B">
              <w:rPr>
                <w:rFonts w:ascii="Arial" w:hAnsi="Arial" w:cs="Arial"/>
                <w:sz w:val="20"/>
                <w:szCs w:val="22"/>
              </w:rPr>
              <w:t>6 500</w:t>
            </w:r>
            <w:r w:rsidR="009A2238">
              <w:rPr>
                <w:rFonts w:ascii="Arial" w:hAnsi="Arial" w:cs="Arial"/>
                <w:sz w:val="20"/>
                <w:szCs w:val="22"/>
              </w:rPr>
              <w:t xml:space="preserve"> р.</w:t>
            </w:r>
          </w:p>
        </w:tc>
        <w:tc>
          <w:tcPr>
            <w:tcW w:w="2259" w:type="dxa"/>
            <w:tcBorders>
              <w:top w:val="single" w:sz="4" w:space="0" w:color="auto"/>
              <w:left w:val="nil"/>
              <w:bottom w:val="single" w:sz="4" w:space="0" w:color="auto"/>
              <w:right w:val="nil"/>
            </w:tcBorders>
            <w:vAlign w:val="bottom"/>
          </w:tcPr>
          <w:p w14:paraId="34CAD997" w14:textId="4CB85244" w:rsidR="00551FC9" w:rsidRPr="00551FC9" w:rsidRDefault="00C64C1B" w:rsidP="00551FC9">
            <w:pPr>
              <w:ind w:left="142"/>
              <w:jc w:val="center"/>
              <w:rPr>
                <w:rFonts w:ascii="Arial" w:hAnsi="Arial" w:cs="Arial"/>
                <w:sz w:val="20"/>
                <w:szCs w:val="22"/>
              </w:rPr>
            </w:pPr>
            <w:r>
              <w:rPr>
                <w:rFonts w:ascii="Arial" w:hAnsi="Arial" w:cs="Arial"/>
                <w:sz w:val="20"/>
                <w:szCs w:val="22"/>
              </w:rPr>
              <w:t>1</w:t>
            </w:r>
            <w:r w:rsidR="00A32983">
              <w:rPr>
                <w:rFonts w:ascii="Arial" w:hAnsi="Arial" w:cs="Arial"/>
                <w:sz w:val="20"/>
                <w:szCs w:val="22"/>
              </w:rPr>
              <w:t>41</w:t>
            </w:r>
            <w:r>
              <w:rPr>
                <w:rFonts w:ascii="Arial" w:hAnsi="Arial" w:cs="Arial"/>
                <w:sz w:val="20"/>
                <w:szCs w:val="22"/>
              </w:rPr>
              <w:t xml:space="preserve"> </w:t>
            </w:r>
            <w:r w:rsidR="00A32983">
              <w:rPr>
                <w:rFonts w:ascii="Arial" w:hAnsi="Arial" w:cs="Arial"/>
                <w:sz w:val="20"/>
                <w:szCs w:val="22"/>
              </w:rPr>
              <w:t>0</w:t>
            </w:r>
            <w:r>
              <w:rPr>
                <w:rFonts w:ascii="Arial" w:hAnsi="Arial" w:cs="Arial"/>
                <w:sz w:val="20"/>
                <w:szCs w:val="22"/>
              </w:rPr>
              <w:t>00</w:t>
            </w:r>
            <w:r w:rsidR="009A2238">
              <w:rPr>
                <w:rFonts w:ascii="Arial" w:hAnsi="Arial" w:cs="Arial"/>
                <w:sz w:val="20"/>
                <w:szCs w:val="22"/>
              </w:rPr>
              <w:t xml:space="preserve"> р.</w:t>
            </w:r>
          </w:p>
        </w:tc>
      </w:tr>
      <w:tr w:rsidR="00551FC9" w:rsidRPr="00551FC9" w14:paraId="05C64B7C" w14:textId="77777777" w:rsidTr="00551FC9">
        <w:trPr>
          <w:trHeight w:val="680"/>
        </w:trPr>
        <w:tc>
          <w:tcPr>
            <w:tcW w:w="5747" w:type="dxa"/>
            <w:tcBorders>
              <w:top w:val="single" w:sz="4" w:space="0" w:color="auto"/>
              <w:left w:val="nil"/>
              <w:bottom w:val="single" w:sz="4" w:space="0" w:color="auto"/>
              <w:right w:val="nil"/>
            </w:tcBorders>
            <w:vAlign w:val="center"/>
          </w:tcPr>
          <w:p w14:paraId="1322F19D" w14:textId="2C9B591F" w:rsidR="00551FC9" w:rsidRPr="00551FC9" w:rsidRDefault="00C64C1B" w:rsidP="009A2238">
            <w:pPr>
              <w:pStyle w:val="a7"/>
              <w:kinsoku w:val="0"/>
              <w:overflowPunct w:val="0"/>
              <w:ind w:left="142"/>
              <w:rPr>
                <w:color w:val="231F20"/>
                <w:sz w:val="20"/>
              </w:rPr>
            </w:pPr>
            <w:r>
              <w:rPr>
                <w:color w:val="231F20"/>
                <w:sz w:val="20"/>
              </w:rPr>
              <w:t>«Лагуна» корпус «Гостевая деревня» 3* Паратунка заезд после 2.10</w:t>
            </w:r>
          </w:p>
        </w:tc>
        <w:tc>
          <w:tcPr>
            <w:tcW w:w="2308" w:type="dxa"/>
            <w:tcBorders>
              <w:top w:val="single" w:sz="4" w:space="0" w:color="auto"/>
              <w:left w:val="nil"/>
              <w:bottom w:val="single" w:sz="4" w:space="0" w:color="auto"/>
              <w:right w:val="nil"/>
            </w:tcBorders>
            <w:vAlign w:val="bottom"/>
          </w:tcPr>
          <w:p w14:paraId="3E9BC650" w14:textId="765337E1" w:rsidR="00551FC9" w:rsidRPr="00551FC9" w:rsidRDefault="00C64C1B" w:rsidP="00551FC9">
            <w:pPr>
              <w:ind w:left="142"/>
              <w:jc w:val="center"/>
              <w:rPr>
                <w:rFonts w:ascii="Arial" w:hAnsi="Arial" w:cs="Arial"/>
                <w:sz w:val="20"/>
                <w:szCs w:val="22"/>
              </w:rPr>
            </w:pPr>
            <w:r>
              <w:rPr>
                <w:rFonts w:ascii="Arial" w:hAnsi="Arial" w:cs="Arial"/>
                <w:sz w:val="20"/>
                <w:szCs w:val="22"/>
              </w:rPr>
              <w:t>7</w:t>
            </w:r>
            <w:r w:rsidR="00A32983">
              <w:rPr>
                <w:rFonts w:ascii="Arial" w:hAnsi="Arial" w:cs="Arial"/>
                <w:sz w:val="20"/>
                <w:szCs w:val="22"/>
              </w:rPr>
              <w:t>6</w:t>
            </w:r>
            <w:r>
              <w:rPr>
                <w:rFonts w:ascii="Arial" w:hAnsi="Arial" w:cs="Arial"/>
                <w:sz w:val="20"/>
                <w:szCs w:val="22"/>
              </w:rPr>
              <w:t xml:space="preserve"> </w:t>
            </w:r>
            <w:r w:rsidR="00A32983">
              <w:rPr>
                <w:rFonts w:ascii="Arial" w:hAnsi="Arial" w:cs="Arial"/>
                <w:sz w:val="20"/>
                <w:szCs w:val="22"/>
              </w:rPr>
              <w:t>0</w:t>
            </w:r>
            <w:r>
              <w:rPr>
                <w:rFonts w:ascii="Arial" w:hAnsi="Arial" w:cs="Arial"/>
                <w:sz w:val="20"/>
                <w:szCs w:val="22"/>
              </w:rPr>
              <w:t>00</w:t>
            </w:r>
            <w:r w:rsidR="009A2238">
              <w:rPr>
                <w:rFonts w:ascii="Arial" w:hAnsi="Arial" w:cs="Arial"/>
                <w:sz w:val="20"/>
                <w:szCs w:val="22"/>
              </w:rPr>
              <w:t xml:space="preserve"> р.</w:t>
            </w:r>
          </w:p>
        </w:tc>
        <w:tc>
          <w:tcPr>
            <w:tcW w:w="2259" w:type="dxa"/>
            <w:tcBorders>
              <w:top w:val="single" w:sz="4" w:space="0" w:color="auto"/>
              <w:left w:val="nil"/>
              <w:bottom w:val="single" w:sz="4" w:space="0" w:color="auto"/>
              <w:right w:val="nil"/>
            </w:tcBorders>
            <w:vAlign w:val="bottom"/>
          </w:tcPr>
          <w:p w14:paraId="7913C054" w14:textId="48BDAAE3" w:rsidR="00551FC9" w:rsidRPr="00551FC9" w:rsidRDefault="00A32983" w:rsidP="00551FC9">
            <w:pPr>
              <w:ind w:left="142"/>
              <w:jc w:val="center"/>
              <w:rPr>
                <w:rFonts w:ascii="Arial" w:hAnsi="Arial" w:cs="Arial"/>
                <w:sz w:val="20"/>
                <w:szCs w:val="22"/>
              </w:rPr>
            </w:pPr>
            <w:r>
              <w:rPr>
                <w:rFonts w:ascii="Arial" w:hAnsi="Arial" w:cs="Arial"/>
                <w:sz w:val="20"/>
                <w:szCs w:val="22"/>
              </w:rPr>
              <w:t>9</w:t>
            </w:r>
            <w:r w:rsidR="005460A9">
              <w:rPr>
                <w:rFonts w:ascii="Arial" w:hAnsi="Arial" w:cs="Arial"/>
                <w:sz w:val="20"/>
                <w:szCs w:val="22"/>
              </w:rPr>
              <w:t>9 0</w:t>
            </w:r>
            <w:r w:rsidR="009A2238">
              <w:rPr>
                <w:rFonts w:ascii="Arial" w:hAnsi="Arial" w:cs="Arial"/>
                <w:sz w:val="20"/>
                <w:szCs w:val="22"/>
              </w:rPr>
              <w:t>00 р.</w:t>
            </w:r>
          </w:p>
        </w:tc>
      </w:tr>
      <w:tr w:rsidR="00551FC9" w:rsidRPr="00551FC9" w14:paraId="303D9309" w14:textId="77777777" w:rsidTr="00551FC9">
        <w:trPr>
          <w:trHeight w:val="680"/>
        </w:trPr>
        <w:tc>
          <w:tcPr>
            <w:tcW w:w="5747" w:type="dxa"/>
            <w:tcBorders>
              <w:top w:val="single" w:sz="4" w:space="0" w:color="auto"/>
              <w:left w:val="nil"/>
              <w:bottom w:val="single" w:sz="4" w:space="0" w:color="auto"/>
              <w:right w:val="nil"/>
            </w:tcBorders>
            <w:vAlign w:val="center"/>
          </w:tcPr>
          <w:p w14:paraId="0E12BBA1" w14:textId="1B0C43D2" w:rsidR="00551FC9" w:rsidRPr="00551FC9" w:rsidRDefault="005460A9" w:rsidP="00551FC9">
            <w:pPr>
              <w:pStyle w:val="a7"/>
              <w:kinsoku w:val="0"/>
              <w:overflowPunct w:val="0"/>
              <w:ind w:left="142"/>
              <w:rPr>
                <w:color w:val="231F20"/>
                <w:sz w:val="20"/>
              </w:rPr>
            </w:pPr>
            <w:r>
              <w:rPr>
                <w:color w:val="231F20"/>
                <w:sz w:val="20"/>
              </w:rPr>
              <w:t>«Спутник» 4* Паратунка заезд 25.09</w:t>
            </w:r>
          </w:p>
        </w:tc>
        <w:tc>
          <w:tcPr>
            <w:tcW w:w="2308" w:type="dxa"/>
            <w:tcBorders>
              <w:top w:val="single" w:sz="4" w:space="0" w:color="auto"/>
              <w:left w:val="nil"/>
              <w:bottom w:val="single" w:sz="4" w:space="0" w:color="auto"/>
              <w:right w:val="nil"/>
            </w:tcBorders>
            <w:vAlign w:val="bottom"/>
          </w:tcPr>
          <w:p w14:paraId="7FB4D132" w14:textId="53B19CB4" w:rsidR="00551FC9" w:rsidRPr="00551FC9" w:rsidRDefault="005460A9" w:rsidP="00551FC9">
            <w:pPr>
              <w:ind w:left="142"/>
              <w:jc w:val="center"/>
              <w:rPr>
                <w:rFonts w:ascii="Arial" w:hAnsi="Arial" w:cs="Arial"/>
                <w:sz w:val="20"/>
                <w:szCs w:val="22"/>
              </w:rPr>
            </w:pPr>
            <w:r>
              <w:rPr>
                <w:rFonts w:ascii="Arial" w:hAnsi="Arial" w:cs="Arial"/>
                <w:sz w:val="20"/>
                <w:szCs w:val="22"/>
              </w:rPr>
              <w:t>89 500</w:t>
            </w:r>
            <w:r w:rsidR="009A2238">
              <w:rPr>
                <w:rFonts w:ascii="Arial" w:hAnsi="Arial" w:cs="Arial"/>
                <w:sz w:val="20"/>
                <w:szCs w:val="22"/>
              </w:rPr>
              <w:t xml:space="preserve"> р.</w:t>
            </w:r>
          </w:p>
        </w:tc>
        <w:tc>
          <w:tcPr>
            <w:tcW w:w="2259" w:type="dxa"/>
            <w:tcBorders>
              <w:top w:val="single" w:sz="4" w:space="0" w:color="auto"/>
              <w:left w:val="nil"/>
              <w:bottom w:val="single" w:sz="4" w:space="0" w:color="auto"/>
              <w:right w:val="nil"/>
            </w:tcBorders>
            <w:vAlign w:val="bottom"/>
          </w:tcPr>
          <w:p w14:paraId="56CA76D4" w14:textId="202AC1D1" w:rsidR="00551FC9" w:rsidRPr="00551FC9" w:rsidRDefault="005460A9" w:rsidP="00551FC9">
            <w:pPr>
              <w:ind w:left="142"/>
              <w:jc w:val="center"/>
              <w:rPr>
                <w:rFonts w:ascii="Arial" w:hAnsi="Arial" w:cs="Arial"/>
                <w:sz w:val="20"/>
                <w:szCs w:val="22"/>
              </w:rPr>
            </w:pPr>
            <w:r>
              <w:rPr>
                <w:rFonts w:ascii="Arial" w:hAnsi="Arial" w:cs="Arial"/>
                <w:sz w:val="20"/>
                <w:szCs w:val="22"/>
              </w:rPr>
              <w:t>125 000</w:t>
            </w:r>
            <w:r w:rsidR="009A2238">
              <w:rPr>
                <w:rFonts w:ascii="Arial" w:hAnsi="Arial" w:cs="Arial"/>
                <w:sz w:val="20"/>
                <w:szCs w:val="22"/>
              </w:rPr>
              <w:t xml:space="preserve"> р.</w:t>
            </w:r>
          </w:p>
        </w:tc>
      </w:tr>
      <w:tr w:rsidR="00551FC9" w:rsidRPr="00551FC9" w14:paraId="08238478" w14:textId="77777777" w:rsidTr="0000345D">
        <w:trPr>
          <w:trHeight w:val="751"/>
        </w:trPr>
        <w:tc>
          <w:tcPr>
            <w:tcW w:w="5747" w:type="dxa"/>
            <w:tcBorders>
              <w:top w:val="single" w:sz="4" w:space="0" w:color="auto"/>
              <w:left w:val="nil"/>
              <w:bottom w:val="single" w:sz="4" w:space="0" w:color="auto"/>
              <w:right w:val="nil"/>
            </w:tcBorders>
            <w:vAlign w:val="center"/>
          </w:tcPr>
          <w:p w14:paraId="07EEB4F9" w14:textId="1173ABF2" w:rsidR="00551FC9" w:rsidRPr="00551FC9" w:rsidRDefault="005460A9" w:rsidP="0000345D">
            <w:pPr>
              <w:pStyle w:val="4"/>
              <w:kinsoku w:val="0"/>
              <w:overflowPunct w:val="0"/>
              <w:spacing w:before="0"/>
              <w:ind w:left="142"/>
              <w:rPr>
                <w:rFonts w:ascii="Arial" w:hAnsi="Arial" w:cs="Arial"/>
                <w:i w:val="0"/>
                <w:color w:val="231F20"/>
                <w:sz w:val="20"/>
                <w:szCs w:val="22"/>
              </w:rPr>
            </w:pPr>
            <w:r>
              <w:rPr>
                <w:rFonts w:ascii="Arial" w:hAnsi="Arial" w:cs="Arial"/>
                <w:i w:val="0"/>
                <w:color w:val="231F20"/>
                <w:sz w:val="20"/>
                <w:szCs w:val="22"/>
              </w:rPr>
              <w:t>«Спутник» 4* Паратунка заезд 2.10</w:t>
            </w:r>
          </w:p>
        </w:tc>
        <w:tc>
          <w:tcPr>
            <w:tcW w:w="2308" w:type="dxa"/>
            <w:tcBorders>
              <w:top w:val="single" w:sz="4" w:space="0" w:color="auto"/>
              <w:left w:val="nil"/>
              <w:bottom w:val="single" w:sz="4" w:space="0" w:color="auto"/>
              <w:right w:val="nil"/>
            </w:tcBorders>
            <w:vAlign w:val="bottom"/>
          </w:tcPr>
          <w:p w14:paraId="6BA1703F" w14:textId="71DE869F" w:rsidR="00551FC9" w:rsidRPr="00551FC9" w:rsidRDefault="005460A9" w:rsidP="0000345D">
            <w:pPr>
              <w:ind w:left="142"/>
              <w:jc w:val="center"/>
              <w:rPr>
                <w:rFonts w:ascii="Arial" w:hAnsi="Arial" w:cs="Arial"/>
                <w:sz w:val="20"/>
                <w:szCs w:val="22"/>
              </w:rPr>
            </w:pPr>
            <w:r>
              <w:rPr>
                <w:rFonts w:ascii="Arial" w:hAnsi="Arial" w:cs="Arial"/>
                <w:sz w:val="20"/>
                <w:szCs w:val="22"/>
              </w:rPr>
              <w:t>80 500</w:t>
            </w:r>
            <w:r w:rsidR="009A2238">
              <w:rPr>
                <w:rFonts w:ascii="Arial" w:hAnsi="Arial" w:cs="Arial"/>
                <w:sz w:val="20"/>
                <w:szCs w:val="22"/>
              </w:rPr>
              <w:t xml:space="preserve"> р.</w:t>
            </w:r>
          </w:p>
        </w:tc>
        <w:tc>
          <w:tcPr>
            <w:tcW w:w="2259" w:type="dxa"/>
            <w:tcBorders>
              <w:top w:val="single" w:sz="4" w:space="0" w:color="auto"/>
              <w:left w:val="nil"/>
              <w:bottom w:val="single" w:sz="4" w:space="0" w:color="auto"/>
              <w:right w:val="nil"/>
            </w:tcBorders>
            <w:vAlign w:val="bottom"/>
          </w:tcPr>
          <w:p w14:paraId="2B5C1F24" w14:textId="1936564E" w:rsidR="00551FC9" w:rsidRPr="00551FC9" w:rsidRDefault="005460A9" w:rsidP="0000345D">
            <w:pPr>
              <w:ind w:left="142"/>
              <w:jc w:val="center"/>
              <w:rPr>
                <w:rFonts w:ascii="Arial" w:hAnsi="Arial" w:cs="Arial"/>
                <w:sz w:val="20"/>
                <w:szCs w:val="22"/>
              </w:rPr>
            </w:pPr>
            <w:r>
              <w:rPr>
                <w:rFonts w:ascii="Arial" w:hAnsi="Arial" w:cs="Arial"/>
                <w:sz w:val="20"/>
                <w:szCs w:val="22"/>
              </w:rPr>
              <w:t>107 000</w:t>
            </w:r>
            <w:r w:rsidR="009A2238">
              <w:rPr>
                <w:rFonts w:ascii="Arial" w:hAnsi="Arial" w:cs="Arial"/>
                <w:sz w:val="20"/>
                <w:szCs w:val="22"/>
              </w:rPr>
              <w:t xml:space="preserve"> р.</w:t>
            </w:r>
          </w:p>
        </w:tc>
      </w:tr>
      <w:tr w:rsidR="009A2238" w:rsidRPr="00551FC9" w14:paraId="608F18B0" w14:textId="77777777" w:rsidTr="00551FC9">
        <w:trPr>
          <w:trHeight w:val="680"/>
        </w:trPr>
        <w:tc>
          <w:tcPr>
            <w:tcW w:w="5747" w:type="dxa"/>
            <w:tcBorders>
              <w:top w:val="single" w:sz="4" w:space="0" w:color="auto"/>
              <w:left w:val="nil"/>
              <w:bottom w:val="single" w:sz="4" w:space="0" w:color="auto"/>
              <w:right w:val="nil"/>
            </w:tcBorders>
            <w:vAlign w:val="center"/>
          </w:tcPr>
          <w:p w14:paraId="7E90E4FF" w14:textId="6CB314B1" w:rsidR="009A2238" w:rsidRPr="00551FC9" w:rsidRDefault="009A2238" w:rsidP="008D0213">
            <w:pPr>
              <w:pStyle w:val="a7"/>
              <w:kinsoku w:val="0"/>
              <w:overflowPunct w:val="0"/>
              <w:ind w:left="142"/>
              <w:rPr>
                <w:color w:val="231F20"/>
                <w:sz w:val="20"/>
              </w:rPr>
            </w:pPr>
            <w:r>
              <w:rPr>
                <w:color w:val="231F20"/>
                <w:sz w:val="20"/>
              </w:rPr>
              <w:t>Дети до 12 лет на дополнительном месте в гостинице</w:t>
            </w:r>
          </w:p>
        </w:tc>
        <w:tc>
          <w:tcPr>
            <w:tcW w:w="2308" w:type="dxa"/>
            <w:tcBorders>
              <w:top w:val="single" w:sz="4" w:space="0" w:color="auto"/>
              <w:left w:val="nil"/>
              <w:bottom w:val="single" w:sz="4" w:space="0" w:color="auto"/>
              <w:right w:val="nil"/>
            </w:tcBorders>
            <w:vAlign w:val="bottom"/>
          </w:tcPr>
          <w:p w14:paraId="17ADFD21" w14:textId="321A9E01" w:rsidR="009A2238" w:rsidRPr="00551FC9" w:rsidRDefault="005460A9" w:rsidP="008D0213">
            <w:pPr>
              <w:ind w:left="142"/>
              <w:jc w:val="center"/>
              <w:rPr>
                <w:rFonts w:ascii="Arial" w:hAnsi="Arial" w:cs="Arial"/>
                <w:sz w:val="20"/>
                <w:szCs w:val="22"/>
              </w:rPr>
            </w:pPr>
            <w:r>
              <w:rPr>
                <w:rFonts w:ascii="Arial" w:hAnsi="Arial" w:cs="Arial"/>
                <w:sz w:val="20"/>
                <w:szCs w:val="22"/>
              </w:rPr>
              <w:t>32 0</w:t>
            </w:r>
            <w:r w:rsidR="009A2238">
              <w:rPr>
                <w:rFonts w:ascii="Arial" w:hAnsi="Arial" w:cs="Arial"/>
                <w:sz w:val="20"/>
                <w:szCs w:val="22"/>
              </w:rPr>
              <w:t>00 р.</w:t>
            </w:r>
          </w:p>
        </w:tc>
        <w:tc>
          <w:tcPr>
            <w:tcW w:w="2259" w:type="dxa"/>
            <w:tcBorders>
              <w:top w:val="single" w:sz="4" w:space="0" w:color="auto"/>
              <w:left w:val="nil"/>
              <w:bottom w:val="single" w:sz="4" w:space="0" w:color="auto"/>
              <w:right w:val="nil"/>
            </w:tcBorders>
            <w:vAlign w:val="bottom"/>
          </w:tcPr>
          <w:p w14:paraId="08D4A373" w14:textId="77777777" w:rsidR="009A2238" w:rsidRPr="00551FC9" w:rsidRDefault="009A2238" w:rsidP="008D0213">
            <w:pPr>
              <w:ind w:left="142"/>
              <w:jc w:val="center"/>
              <w:rPr>
                <w:rFonts w:ascii="Arial" w:hAnsi="Arial" w:cs="Arial"/>
                <w:sz w:val="20"/>
                <w:szCs w:val="22"/>
              </w:rPr>
            </w:pPr>
          </w:p>
        </w:tc>
      </w:tr>
    </w:tbl>
    <w:p w14:paraId="0FF2B263" w14:textId="52ED6486" w:rsidR="007652CC" w:rsidRPr="00746B57" w:rsidRDefault="007652CC" w:rsidP="005460A9">
      <w:pPr>
        <w:rPr>
          <w:b/>
          <w:color w:val="FF0000"/>
        </w:rPr>
      </w:pPr>
    </w:p>
    <w:tbl>
      <w:tblPr>
        <w:tblStyle w:val="a9"/>
        <w:tblW w:w="10344" w:type="dxa"/>
        <w:tblInd w:w="146"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BDD6EE" w:themeFill="accent1" w:themeFillTint="66"/>
        <w:tblLook w:val="04A0" w:firstRow="1" w:lastRow="0" w:firstColumn="1" w:lastColumn="0" w:noHBand="0" w:noVBand="1"/>
      </w:tblPr>
      <w:tblGrid>
        <w:gridCol w:w="5099"/>
        <w:gridCol w:w="5245"/>
      </w:tblGrid>
      <w:tr w:rsidR="007652CC" w:rsidRPr="005460A9" w14:paraId="0060B1A7" w14:textId="77777777" w:rsidTr="009A2238">
        <w:trPr>
          <w:trHeight w:val="3818"/>
        </w:trPr>
        <w:tc>
          <w:tcPr>
            <w:tcW w:w="5099" w:type="dxa"/>
            <w:shd w:val="clear" w:color="auto" w:fill="BDD6EE" w:themeFill="accent1" w:themeFillTint="66"/>
          </w:tcPr>
          <w:p w14:paraId="6CB22D72" w14:textId="77777777" w:rsidR="007652CC" w:rsidRPr="005460A9" w:rsidRDefault="007652CC" w:rsidP="000A45D4">
            <w:pPr>
              <w:pStyle w:val="a7"/>
              <w:kinsoku w:val="0"/>
              <w:overflowPunct w:val="0"/>
              <w:ind w:left="170" w:right="1"/>
              <w:rPr>
                <w:b/>
                <w:bCs/>
                <w:color w:val="243E7D"/>
                <w:sz w:val="20"/>
                <w:szCs w:val="20"/>
              </w:rPr>
            </w:pPr>
            <w:r w:rsidRPr="005460A9">
              <w:rPr>
                <w:b/>
                <w:bCs/>
                <w:color w:val="243E7D"/>
                <w:sz w:val="20"/>
                <w:szCs w:val="20"/>
              </w:rPr>
              <w:lastRenderedPageBreak/>
              <w:t>СТОИМОСТЬ ВКЛЮЧАЕТ:</w:t>
            </w:r>
          </w:p>
          <w:p w14:paraId="35299F78" w14:textId="28E2FA5C" w:rsidR="00D5797C" w:rsidRPr="005460A9" w:rsidRDefault="00D5797C" w:rsidP="000A45D4">
            <w:pPr>
              <w:pStyle w:val="a7"/>
              <w:numPr>
                <w:ilvl w:val="0"/>
                <w:numId w:val="12"/>
              </w:numPr>
              <w:tabs>
                <w:tab w:val="left" w:pos="597"/>
              </w:tabs>
              <w:kinsoku w:val="0"/>
              <w:overflowPunct w:val="0"/>
              <w:spacing w:line="249" w:lineRule="auto"/>
              <w:ind w:right="1"/>
              <w:rPr>
                <w:color w:val="231F20"/>
                <w:sz w:val="20"/>
                <w:szCs w:val="20"/>
              </w:rPr>
            </w:pPr>
            <w:r w:rsidRPr="005460A9">
              <w:rPr>
                <w:color w:val="231F20"/>
                <w:sz w:val="20"/>
                <w:szCs w:val="20"/>
              </w:rPr>
              <w:t>Прожи</w:t>
            </w:r>
            <w:r w:rsidR="00C93669" w:rsidRPr="005460A9">
              <w:rPr>
                <w:color w:val="231F20"/>
                <w:sz w:val="20"/>
                <w:szCs w:val="20"/>
              </w:rPr>
              <w:t>вание в гостинице в Паратунке или Петропавловске-Камчатском</w:t>
            </w:r>
          </w:p>
          <w:p w14:paraId="18D799A2" w14:textId="08A0670E" w:rsidR="00D5797C" w:rsidRPr="005460A9" w:rsidRDefault="00D5797C" w:rsidP="000A45D4">
            <w:pPr>
              <w:pStyle w:val="a7"/>
              <w:numPr>
                <w:ilvl w:val="0"/>
                <w:numId w:val="12"/>
              </w:numPr>
              <w:tabs>
                <w:tab w:val="left" w:pos="597"/>
              </w:tabs>
              <w:kinsoku w:val="0"/>
              <w:overflowPunct w:val="0"/>
              <w:spacing w:line="249" w:lineRule="auto"/>
              <w:ind w:right="1"/>
              <w:rPr>
                <w:color w:val="231F20"/>
                <w:sz w:val="20"/>
                <w:szCs w:val="20"/>
              </w:rPr>
            </w:pPr>
            <w:r w:rsidRPr="005460A9">
              <w:rPr>
                <w:color w:val="231F20"/>
                <w:sz w:val="20"/>
                <w:szCs w:val="20"/>
              </w:rPr>
              <w:t>Питание по программе</w:t>
            </w:r>
            <w:r w:rsidR="00B12CF4" w:rsidRPr="005460A9">
              <w:rPr>
                <w:color w:val="231F20"/>
                <w:sz w:val="20"/>
                <w:szCs w:val="20"/>
              </w:rPr>
              <w:t xml:space="preserve"> </w:t>
            </w:r>
            <w:bookmarkStart w:id="0" w:name="_GoBack"/>
            <w:bookmarkEnd w:id="0"/>
          </w:p>
          <w:p w14:paraId="222DA9EE" w14:textId="418FBA4B" w:rsidR="00D5797C" w:rsidRPr="005460A9" w:rsidRDefault="00D5797C" w:rsidP="000A45D4">
            <w:pPr>
              <w:pStyle w:val="a7"/>
              <w:numPr>
                <w:ilvl w:val="0"/>
                <w:numId w:val="12"/>
              </w:numPr>
              <w:tabs>
                <w:tab w:val="left" w:pos="597"/>
              </w:tabs>
              <w:kinsoku w:val="0"/>
              <w:overflowPunct w:val="0"/>
              <w:spacing w:line="249" w:lineRule="auto"/>
              <w:ind w:right="1"/>
              <w:rPr>
                <w:color w:val="231F20"/>
                <w:sz w:val="20"/>
                <w:szCs w:val="20"/>
              </w:rPr>
            </w:pPr>
            <w:r w:rsidRPr="005460A9">
              <w:rPr>
                <w:color w:val="231F20"/>
                <w:sz w:val="20"/>
                <w:szCs w:val="20"/>
              </w:rPr>
              <w:t>Услуги гидов</w:t>
            </w:r>
          </w:p>
          <w:p w14:paraId="6EFD0398" w14:textId="20E8B83D" w:rsidR="00BD1820" w:rsidRPr="005460A9" w:rsidRDefault="00BD1820" w:rsidP="000A45D4">
            <w:pPr>
              <w:pStyle w:val="a7"/>
              <w:numPr>
                <w:ilvl w:val="0"/>
                <w:numId w:val="12"/>
              </w:numPr>
              <w:tabs>
                <w:tab w:val="left" w:pos="597"/>
              </w:tabs>
              <w:kinsoku w:val="0"/>
              <w:overflowPunct w:val="0"/>
              <w:spacing w:line="249" w:lineRule="auto"/>
              <w:ind w:right="1"/>
              <w:rPr>
                <w:color w:val="231F20"/>
                <w:sz w:val="20"/>
                <w:szCs w:val="20"/>
              </w:rPr>
            </w:pPr>
            <w:r w:rsidRPr="005460A9">
              <w:rPr>
                <w:color w:val="231F20"/>
                <w:sz w:val="20"/>
                <w:szCs w:val="20"/>
              </w:rPr>
              <w:t xml:space="preserve">Услуги </w:t>
            </w:r>
            <w:r w:rsidR="00B12CF4" w:rsidRPr="005460A9">
              <w:rPr>
                <w:color w:val="231F20"/>
                <w:sz w:val="20"/>
                <w:szCs w:val="20"/>
              </w:rPr>
              <w:t>экскурсовода-</w:t>
            </w:r>
            <w:r w:rsidRPr="005460A9">
              <w:rPr>
                <w:color w:val="231F20"/>
                <w:sz w:val="20"/>
                <w:szCs w:val="20"/>
              </w:rPr>
              <w:t xml:space="preserve">координатора </w:t>
            </w:r>
          </w:p>
          <w:p w14:paraId="4CDCCD47" w14:textId="0D8E61BB" w:rsidR="00D5797C" w:rsidRPr="005460A9" w:rsidRDefault="00D5797C" w:rsidP="000A45D4">
            <w:pPr>
              <w:pStyle w:val="a7"/>
              <w:numPr>
                <w:ilvl w:val="0"/>
                <w:numId w:val="12"/>
              </w:numPr>
              <w:tabs>
                <w:tab w:val="left" w:pos="597"/>
              </w:tabs>
              <w:kinsoku w:val="0"/>
              <w:overflowPunct w:val="0"/>
              <w:spacing w:line="249" w:lineRule="auto"/>
              <w:ind w:right="1"/>
              <w:rPr>
                <w:color w:val="231F20"/>
                <w:sz w:val="20"/>
                <w:szCs w:val="20"/>
              </w:rPr>
            </w:pPr>
            <w:r w:rsidRPr="005460A9">
              <w:rPr>
                <w:color w:val="231F20"/>
                <w:sz w:val="20"/>
                <w:szCs w:val="20"/>
              </w:rPr>
              <w:t>Трансферы по программе</w:t>
            </w:r>
            <w:r w:rsidR="001504F0" w:rsidRPr="005460A9">
              <w:rPr>
                <w:color w:val="231F20"/>
                <w:sz w:val="20"/>
                <w:szCs w:val="20"/>
              </w:rPr>
              <w:t xml:space="preserve"> (в дни прилета/вылета основной группы)</w:t>
            </w:r>
          </w:p>
          <w:p w14:paraId="4DBBF103" w14:textId="6D2FE582" w:rsidR="00D5797C" w:rsidRPr="005460A9" w:rsidRDefault="00D5797C" w:rsidP="000A45D4">
            <w:pPr>
              <w:pStyle w:val="a7"/>
              <w:numPr>
                <w:ilvl w:val="0"/>
                <w:numId w:val="12"/>
              </w:numPr>
              <w:tabs>
                <w:tab w:val="left" w:pos="597"/>
              </w:tabs>
              <w:kinsoku w:val="0"/>
              <w:overflowPunct w:val="0"/>
              <w:spacing w:line="249" w:lineRule="auto"/>
              <w:ind w:right="1"/>
              <w:rPr>
                <w:color w:val="231F20"/>
                <w:sz w:val="20"/>
                <w:szCs w:val="20"/>
              </w:rPr>
            </w:pPr>
            <w:r w:rsidRPr="005460A9">
              <w:rPr>
                <w:color w:val="231F20"/>
                <w:sz w:val="20"/>
                <w:szCs w:val="20"/>
              </w:rPr>
              <w:t xml:space="preserve">Экскурсии по программе </w:t>
            </w:r>
            <w:r w:rsidR="00BD1820" w:rsidRPr="005460A9">
              <w:rPr>
                <w:color w:val="231F20"/>
                <w:sz w:val="20"/>
                <w:szCs w:val="20"/>
              </w:rPr>
              <w:t xml:space="preserve">(кроме дополнительных </w:t>
            </w:r>
            <w:r w:rsidR="00B12CF4" w:rsidRPr="005460A9">
              <w:rPr>
                <w:color w:val="231F20"/>
                <w:sz w:val="20"/>
                <w:szCs w:val="20"/>
              </w:rPr>
              <w:t>туров в день 6</w:t>
            </w:r>
            <w:r w:rsidRPr="005460A9">
              <w:rPr>
                <w:color w:val="231F20"/>
                <w:sz w:val="20"/>
                <w:szCs w:val="20"/>
              </w:rPr>
              <w:t>)</w:t>
            </w:r>
          </w:p>
          <w:p w14:paraId="2667A4F4" w14:textId="77777777" w:rsidR="007652CC" w:rsidRDefault="00D5797C" w:rsidP="000A45D4">
            <w:pPr>
              <w:pStyle w:val="a7"/>
              <w:numPr>
                <w:ilvl w:val="0"/>
                <w:numId w:val="12"/>
              </w:numPr>
              <w:tabs>
                <w:tab w:val="left" w:pos="597"/>
              </w:tabs>
              <w:kinsoku w:val="0"/>
              <w:overflowPunct w:val="0"/>
              <w:ind w:right="1"/>
              <w:rPr>
                <w:color w:val="231F20"/>
                <w:sz w:val="20"/>
                <w:szCs w:val="20"/>
              </w:rPr>
            </w:pPr>
            <w:r w:rsidRPr="005460A9">
              <w:rPr>
                <w:color w:val="231F20"/>
                <w:sz w:val="20"/>
                <w:szCs w:val="20"/>
              </w:rPr>
              <w:t xml:space="preserve">Купание в </w:t>
            </w:r>
            <w:r w:rsidR="00B12CF4" w:rsidRPr="005460A9">
              <w:rPr>
                <w:color w:val="231F20"/>
                <w:sz w:val="20"/>
                <w:szCs w:val="20"/>
              </w:rPr>
              <w:t>бассейне</w:t>
            </w:r>
            <w:r w:rsidR="00BD1820" w:rsidRPr="005460A9">
              <w:rPr>
                <w:color w:val="231F20"/>
                <w:sz w:val="20"/>
                <w:szCs w:val="20"/>
              </w:rPr>
              <w:t xml:space="preserve"> (при проживании в Паратунке)</w:t>
            </w:r>
          </w:p>
          <w:p w14:paraId="1F083AD4" w14:textId="01485C83" w:rsidR="000F7E57" w:rsidRPr="005460A9" w:rsidRDefault="000F7E57" w:rsidP="000F7E57">
            <w:pPr>
              <w:pStyle w:val="a7"/>
              <w:tabs>
                <w:tab w:val="left" w:pos="597"/>
              </w:tabs>
              <w:kinsoku w:val="0"/>
              <w:overflowPunct w:val="0"/>
              <w:ind w:left="473" w:right="1"/>
              <w:rPr>
                <w:color w:val="231F20"/>
                <w:sz w:val="20"/>
                <w:szCs w:val="20"/>
              </w:rPr>
            </w:pPr>
            <w:r w:rsidRPr="00656F13">
              <w:rPr>
                <w:b/>
                <w:bCs/>
                <w:color w:val="FF0000"/>
              </w:rPr>
              <w:t>ВАЖНО! При проживании в «Лагуне» с 29 сентября купание в бассейне не входит в стоимость проживания!</w:t>
            </w:r>
          </w:p>
        </w:tc>
        <w:tc>
          <w:tcPr>
            <w:tcW w:w="5245" w:type="dxa"/>
            <w:shd w:val="clear" w:color="auto" w:fill="BDD6EE" w:themeFill="accent1" w:themeFillTint="66"/>
          </w:tcPr>
          <w:p w14:paraId="19C5A6AB" w14:textId="77777777" w:rsidR="007652CC" w:rsidRPr="005460A9" w:rsidRDefault="007652CC" w:rsidP="000A45D4">
            <w:pPr>
              <w:pStyle w:val="a7"/>
              <w:kinsoku w:val="0"/>
              <w:overflowPunct w:val="0"/>
              <w:ind w:left="170"/>
              <w:rPr>
                <w:b/>
                <w:bCs/>
                <w:color w:val="243E7D"/>
                <w:sz w:val="20"/>
                <w:szCs w:val="20"/>
              </w:rPr>
            </w:pPr>
            <w:r w:rsidRPr="005460A9">
              <w:rPr>
                <w:b/>
                <w:bCs/>
                <w:color w:val="243E7D"/>
                <w:sz w:val="20"/>
                <w:szCs w:val="20"/>
              </w:rPr>
              <w:t>ДОПОЛНИТЕЛЬНО ОПЛАЧИВАЕТСЯ:</w:t>
            </w:r>
          </w:p>
          <w:p w14:paraId="0EC75691" w14:textId="3A483B3A" w:rsidR="00D5797C" w:rsidRPr="005460A9" w:rsidRDefault="00D5797C" w:rsidP="000A45D4">
            <w:pPr>
              <w:pStyle w:val="a7"/>
              <w:numPr>
                <w:ilvl w:val="0"/>
                <w:numId w:val="12"/>
              </w:numPr>
              <w:tabs>
                <w:tab w:val="left" w:pos="597"/>
              </w:tabs>
              <w:kinsoku w:val="0"/>
              <w:overflowPunct w:val="0"/>
              <w:ind w:right="1"/>
              <w:rPr>
                <w:color w:val="231F20"/>
                <w:sz w:val="20"/>
                <w:szCs w:val="20"/>
              </w:rPr>
            </w:pPr>
            <w:r w:rsidRPr="005460A9">
              <w:rPr>
                <w:color w:val="231F20"/>
                <w:sz w:val="20"/>
                <w:szCs w:val="20"/>
              </w:rPr>
              <w:t xml:space="preserve">Ужины в гостинице </w:t>
            </w:r>
          </w:p>
          <w:p w14:paraId="7C0747C3" w14:textId="77777777" w:rsidR="00B12CF4" w:rsidRPr="005460A9" w:rsidRDefault="00B12CF4" w:rsidP="000A45D4">
            <w:pPr>
              <w:pStyle w:val="a7"/>
              <w:numPr>
                <w:ilvl w:val="0"/>
                <w:numId w:val="12"/>
              </w:numPr>
              <w:tabs>
                <w:tab w:val="left" w:pos="597"/>
              </w:tabs>
              <w:kinsoku w:val="0"/>
              <w:overflowPunct w:val="0"/>
              <w:ind w:right="1"/>
              <w:rPr>
                <w:color w:val="231F20"/>
                <w:sz w:val="20"/>
                <w:szCs w:val="20"/>
              </w:rPr>
            </w:pPr>
            <w:r w:rsidRPr="005460A9">
              <w:rPr>
                <w:color w:val="231F20"/>
                <w:sz w:val="20"/>
                <w:szCs w:val="20"/>
              </w:rPr>
              <w:t>Спиртные напитки</w:t>
            </w:r>
          </w:p>
          <w:p w14:paraId="3E58FC06" w14:textId="77777777" w:rsidR="00B12CF4" w:rsidRPr="005460A9" w:rsidRDefault="00B12CF4" w:rsidP="000A45D4">
            <w:pPr>
              <w:pStyle w:val="a7"/>
              <w:numPr>
                <w:ilvl w:val="0"/>
                <w:numId w:val="12"/>
              </w:numPr>
              <w:tabs>
                <w:tab w:val="left" w:pos="597"/>
              </w:tabs>
              <w:kinsoku w:val="0"/>
              <w:overflowPunct w:val="0"/>
              <w:ind w:right="1"/>
              <w:rPr>
                <w:color w:val="231F20"/>
                <w:sz w:val="20"/>
                <w:szCs w:val="20"/>
              </w:rPr>
            </w:pPr>
            <w:r w:rsidRPr="005460A9">
              <w:rPr>
                <w:color w:val="231F20"/>
                <w:sz w:val="20"/>
                <w:szCs w:val="20"/>
              </w:rPr>
              <w:t>Личное снаряжение</w:t>
            </w:r>
          </w:p>
          <w:p w14:paraId="257B9636" w14:textId="77777777" w:rsidR="00B12CF4" w:rsidRPr="005460A9" w:rsidRDefault="00B12CF4" w:rsidP="000A45D4">
            <w:pPr>
              <w:pStyle w:val="a7"/>
              <w:numPr>
                <w:ilvl w:val="0"/>
                <w:numId w:val="12"/>
              </w:numPr>
              <w:tabs>
                <w:tab w:val="left" w:pos="597"/>
              </w:tabs>
              <w:kinsoku w:val="0"/>
              <w:overflowPunct w:val="0"/>
              <w:ind w:right="1"/>
              <w:rPr>
                <w:color w:val="231F20"/>
                <w:sz w:val="20"/>
                <w:szCs w:val="20"/>
              </w:rPr>
            </w:pPr>
            <w:r w:rsidRPr="005460A9">
              <w:rPr>
                <w:color w:val="231F20"/>
                <w:sz w:val="20"/>
                <w:szCs w:val="20"/>
              </w:rPr>
              <w:t>Страховка</w:t>
            </w:r>
          </w:p>
          <w:p w14:paraId="21470433" w14:textId="77777777" w:rsidR="00B12CF4" w:rsidRPr="005460A9" w:rsidRDefault="00B12CF4" w:rsidP="000A45D4">
            <w:pPr>
              <w:pStyle w:val="a7"/>
              <w:numPr>
                <w:ilvl w:val="0"/>
                <w:numId w:val="12"/>
              </w:numPr>
              <w:tabs>
                <w:tab w:val="left" w:pos="597"/>
              </w:tabs>
              <w:kinsoku w:val="0"/>
              <w:overflowPunct w:val="0"/>
              <w:ind w:right="1"/>
              <w:rPr>
                <w:color w:val="231F20"/>
                <w:sz w:val="20"/>
                <w:szCs w:val="20"/>
              </w:rPr>
            </w:pPr>
            <w:r w:rsidRPr="005460A9">
              <w:rPr>
                <w:color w:val="231F20"/>
                <w:sz w:val="20"/>
                <w:szCs w:val="20"/>
              </w:rPr>
              <w:t>Другие услуги не указанные в программе</w:t>
            </w:r>
          </w:p>
          <w:p w14:paraId="01D80CCC" w14:textId="4D6E8AFA" w:rsidR="00B12CF4" w:rsidRPr="005460A9" w:rsidRDefault="00B12CF4" w:rsidP="000A45D4">
            <w:pPr>
              <w:pStyle w:val="a7"/>
              <w:numPr>
                <w:ilvl w:val="0"/>
                <w:numId w:val="12"/>
              </w:numPr>
              <w:tabs>
                <w:tab w:val="left" w:pos="597"/>
              </w:tabs>
              <w:kinsoku w:val="0"/>
              <w:overflowPunct w:val="0"/>
              <w:ind w:right="1"/>
              <w:rPr>
                <w:color w:val="231F20"/>
                <w:sz w:val="20"/>
                <w:szCs w:val="20"/>
              </w:rPr>
            </w:pPr>
            <w:r w:rsidRPr="005460A9">
              <w:rPr>
                <w:color w:val="231F20"/>
                <w:sz w:val="20"/>
                <w:szCs w:val="20"/>
              </w:rPr>
              <w:t>Дополнительная экскурсия в день 6</w:t>
            </w:r>
          </w:p>
          <w:p w14:paraId="18E766D5" w14:textId="3B31AEAF" w:rsidR="007652CC" w:rsidRPr="005460A9" w:rsidRDefault="007652CC" w:rsidP="000A45D4">
            <w:pPr>
              <w:pStyle w:val="a7"/>
              <w:kinsoku w:val="0"/>
              <w:overflowPunct w:val="0"/>
              <w:ind w:left="473"/>
              <w:rPr>
                <w:color w:val="231F20"/>
                <w:sz w:val="20"/>
                <w:szCs w:val="20"/>
              </w:rPr>
            </w:pPr>
          </w:p>
        </w:tc>
      </w:tr>
    </w:tbl>
    <w:p w14:paraId="4739F859" w14:textId="77777777" w:rsidR="00C93669" w:rsidRPr="00316EA7" w:rsidRDefault="00C93669" w:rsidP="00316EA7">
      <w:pPr>
        <w:pStyle w:val="a7"/>
        <w:kinsoku w:val="0"/>
        <w:overflowPunct w:val="0"/>
        <w:ind w:right="-223"/>
        <w:rPr>
          <w:noProof/>
        </w:rPr>
      </w:pPr>
    </w:p>
    <w:tbl>
      <w:tblPr>
        <w:tblStyle w:val="-411"/>
        <w:tblW w:w="10823" w:type="dxa"/>
        <w:tblCellMar>
          <w:top w:w="57" w:type="dxa"/>
          <w:left w:w="57" w:type="dxa"/>
          <w:bottom w:w="57" w:type="dxa"/>
          <w:right w:w="57" w:type="dxa"/>
        </w:tblCellMar>
        <w:tblLook w:val="04A0" w:firstRow="1" w:lastRow="0" w:firstColumn="1" w:lastColumn="0" w:noHBand="0" w:noVBand="1"/>
      </w:tblPr>
      <w:tblGrid>
        <w:gridCol w:w="758"/>
        <w:gridCol w:w="1293"/>
        <w:gridCol w:w="7186"/>
        <w:gridCol w:w="1586"/>
      </w:tblGrid>
      <w:tr w:rsidR="00B2005E" w:rsidRPr="005460A9" w14:paraId="229D81C8" w14:textId="7B20EF0F" w:rsidTr="005460A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 w:type="dxa"/>
            <w:vAlign w:val="center"/>
          </w:tcPr>
          <w:p w14:paraId="5774351F" w14:textId="77777777" w:rsidR="00B2005E" w:rsidRPr="005460A9" w:rsidRDefault="00B2005E" w:rsidP="00B2005E">
            <w:pPr>
              <w:pStyle w:val="a7"/>
              <w:kinsoku w:val="0"/>
              <w:overflowPunct w:val="0"/>
              <w:spacing w:before="7"/>
              <w:jc w:val="center"/>
              <w:rPr>
                <w:bCs w:val="0"/>
                <w:sz w:val="20"/>
                <w:szCs w:val="20"/>
              </w:rPr>
            </w:pPr>
            <w:r w:rsidRPr="005460A9">
              <w:rPr>
                <w:bCs w:val="0"/>
                <w:sz w:val="20"/>
                <w:szCs w:val="20"/>
              </w:rPr>
              <w:t>ДЕНЬ</w:t>
            </w:r>
          </w:p>
        </w:tc>
        <w:tc>
          <w:tcPr>
            <w:tcW w:w="1293" w:type="dxa"/>
            <w:vAlign w:val="center"/>
          </w:tcPr>
          <w:p w14:paraId="2026D036" w14:textId="77777777" w:rsidR="00B2005E" w:rsidRPr="005460A9" w:rsidRDefault="00B2005E" w:rsidP="00B2005E">
            <w:pPr>
              <w:pStyle w:val="a7"/>
              <w:kinsoku w:val="0"/>
              <w:overflowPunct w:val="0"/>
              <w:spacing w:before="7"/>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460A9">
              <w:rPr>
                <w:bCs w:val="0"/>
                <w:sz w:val="20"/>
                <w:szCs w:val="20"/>
              </w:rPr>
              <w:t>ВРЕМЯ</w:t>
            </w:r>
          </w:p>
        </w:tc>
        <w:tc>
          <w:tcPr>
            <w:tcW w:w="7186" w:type="dxa"/>
            <w:vAlign w:val="center"/>
          </w:tcPr>
          <w:p w14:paraId="0C0E7B51" w14:textId="77777777" w:rsidR="00B2005E" w:rsidRPr="005460A9" w:rsidRDefault="00B2005E" w:rsidP="00B2005E">
            <w:pPr>
              <w:pStyle w:val="a7"/>
              <w:kinsoku w:val="0"/>
              <w:overflowPunct w:val="0"/>
              <w:spacing w:before="7"/>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460A9">
              <w:rPr>
                <w:bCs w:val="0"/>
                <w:sz w:val="20"/>
                <w:szCs w:val="20"/>
              </w:rPr>
              <w:t>ПРОГРАММА</w:t>
            </w:r>
          </w:p>
        </w:tc>
        <w:tc>
          <w:tcPr>
            <w:tcW w:w="1586" w:type="dxa"/>
          </w:tcPr>
          <w:p w14:paraId="39801041" w14:textId="5B4FB786" w:rsidR="00B2005E" w:rsidRPr="005460A9" w:rsidRDefault="00BD5E67" w:rsidP="00B2005E">
            <w:pPr>
              <w:pStyle w:val="a7"/>
              <w:kinsoku w:val="0"/>
              <w:overflowPunct w:val="0"/>
              <w:spacing w:before="7"/>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460A9">
              <w:rPr>
                <w:bCs w:val="0"/>
                <w:sz w:val="20"/>
                <w:szCs w:val="20"/>
              </w:rPr>
              <w:t>НОЧЕВКА</w:t>
            </w:r>
          </w:p>
        </w:tc>
      </w:tr>
      <w:tr w:rsidR="00B2005E" w:rsidRPr="005460A9" w14:paraId="2FA04BFF" w14:textId="00FC668F" w:rsidTr="005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F88A7B5" w14:textId="5622870B" w:rsidR="00B2005E" w:rsidRPr="005460A9" w:rsidRDefault="005460A9" w:rsidP="00B2005E">
            <w:pPr>
              <w:pStyle w:val="a7"/>
              <w:kinsoku w:val="0"/>
              <w:overflowPunct w:val="0"/>
              <w:spacing w:before="7"/>
              <w:jc w:val="center"/>
              <w:rPr>
                <w:bCs w:val="0"/>
                <w:sz w:val="20"/>
                <w:szCs w:val="20"/>
              </w:rPr>
            </w:pPr>
            <w:r w:rsidRPr="005460A9">
              <w:rPr>
                <w:color w:val="231F20"/>
                <w:sz w:val="20"/>
                <w:szCs w:val="20"/>
              </w:rPr>
              <w:t>ВС</w:t>
            </w:r>
            <w:r w:rsidR="00B2005E" w:rsidRPr="005460A9">
              <w:rPr>
                <w:color w:val="231F20"/>
                <w:sz w:val="20"/>
                <w:szCs w:val="20"/>
              </w:rPr>
              <w:t xml:space="preserve"> 1</w:t>
            </w:r>
          </w:p>
        </w:tc>
        <w:tc>
          <w:tcPr>
            <w:tcW w:w="1293" w:type="dxa"/>
          </w:tcPr>
          <w:p w14:paraId="08967A43" w14:textId="77777777" w:rsidR="00B2005E" w:rsidRPr="005460A9" w:rsidRDefault="00B2005E" w:rsidP="00B2005E">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7186" w:type="dxa"/>
          </w:tcPr>
          <w:p w14:paraId="0FDD15F7" w14:textId="03462EC0" w:rsidR="00DE5CF8" w:rsidRPr="005460A9" w:rsidRDefault="00DE5CF8" w:rsidP="00B2005E">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
                <w:bCs/>
                <w:color w:val="231F20"/>
                <w:sz w:val="20"/>
                <w:szCs w:val="20"/>
              </w:rPr>
            </w:pPr>
            <w:r w:rsidRPr="005460A9">
              <w:rPr>
                <w:b/>
                <w:bCs/>
                <w:color w:val="231F20"/>
                <w:sz w:val="20"/>
                <w:szCs w:val="20"/>
              </w:rPr>
              <w:t xml:space="preserve">Прибытие. </w:t>
            </w:r>
            <w:r w:rsidR="00B2005E" w:rsidRPr="005460A9">
              <w:rPr>
                <w:b/>
                <w:bCs/>
                <w:color w:val="231F20"/>
                <w:sz w:val="20"/>
                <w:szCs w:val="20"/>
              </w:rPr>
              <w:t xml:space="preserve">Трансфер </w:t>
            </w:r>
            <w:r w:rsidR="005460A9" w:rsidRPr="005460A9">
              <w:rPr>
                <w:b/>
                <w:bCs/>
                <w:color w:val="231F20"/>
                <w:sz w:val="20"/>
                <w:szCs w:val="20"/>
              </w:rPr>
              <w:t>гостиницу</w:t>
            </w:r>
            <w:r w:rsidR="00B2005E" w:rsidRPr="005460A9">
              <w:rPr>
                <w:b/>
                <w:bCs/>
                <w:color w:val="231F20"/>
                <w:sz w:val="20"/>
                <w:szCs w:val="20"/>
              </w:rPr>
              <w:t>.</w:t>
            </w:r>
            <w:r w:rsidR="005460A9" w:rsidRPr="005460A9">
              <w:rPr>
                <w:b/>
                <w:bCs/>
                <w:color w:val="231F20"/>
                <w:sz w:val="20"/>
                <w:szCs w:val="20"/>
              </w:rPr>
              <w:t xml:space="preserve"> Размещение в гостинице (после 14:00)</w:t>
            </w:r>
          </w:p>
        </w:tc>
        <w:tc>
          <w:tcPr>
            <w:tcW w:w="1586" w:type="dxa"/>
          </w:tcPr>
          <w:p w14:paraId="6DF7205D" w14:textId="1C407895" w:rsidR="00B2005E" w:rsidRPr="005460A9" w:rsidRDefault="00BD5E67" w:rsidP="00F248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color w:val="231F20"/>
                <w:sz w:val="20"/>
                <w:szCs w:val="20"/>
              </w:rPr>
            </w:pPr>
            <w:r w:rsidRPr="005460A9">
              <w:rPr>
                <w:bCs/>
                <w:color w:val="231F20"/>
                <w:sz w:val="20"/>
                <w:szCs w:val="20"/>
              </w:rPr>
              <w:t>Гостиница</w:t>
            </w:r>
          </w:p>
        </w:tc>
      </w:tr>
      <w:tr w:rsidR="00BD5E67" w:rsidRPr="005460A9" w14:paraId="279864D5" w14:textId="77777777" w:rsidTr="005460A9">
        <w:tc>
          <w:tcPr>
            <w:cnfStyle w:val="001000000000" w:firstRow="0" w:lastRow="0" w:firstColumn="1" w:lastColumn="0" w:oddVBand="0" w:evenVBand="0" w:oddHBand="0" w:evenHBand="0" w:firstRowFirstColumn="0" w:firstRowLastColumn="0" w:lastRowFirstColumn="0" w:lastRowLastColumn="0"/>
            <w:tcW w:w="758" w:type="dxa"/>
          </w:tcPr>
          <w:p w14:paraId="7B7FCAE5" w14:textId="2B0108BB" w:rsidR="00BD5E67" w:rsidRPr="005460A9" w:rsidRDefault="005460A9" w:rsidP="00B2005E">
            <w:pPr>
              <w:pStyle w:val="a7"/>
              <w:kinsoku w:val="0"/>
              <w:overflowPunct w:val="0"/>
              <w:spacing w:before="7"/>
              <w:jc w:val="center"/>
              <w:rPr>
                <w:color w:val="231F20"/>
                <w:sz w:val="20"/>
                <w:szCs w:val="20"/>
              </w:rPr>
            </w:pPr>
            <w:r w:rsidRPr="005460A9">
              <w:rPr>
                <w:color w:val="231F20"/>
                <w:sz w:val="20"/>
                <w:szCs w:val="20"/>
              </w:rPr>
              <w:t>ПН</w:t>
            </w:r>
            <w:r w:rsidR="00BD5E67" w:rsidRPr="005460A9">
              <w:rPr>
                <w:color w:val="231F20"/>
                <w:sz w:val="20"/>
                <w:szCs w:val="20"/>
              </w:rPr>
              <w:t xml:space="preserve"> 2</w:t>
            </w:r>
          </w:p>
        </w:tc>
        <w:tc>
          <w:tcPr>
            <w:tcW w:w="1293" w:type="dxa"/>
          </w:tcPr>
          <w:p w14:paraId="0607E2B2" w14:textId="14E672E8" w:rsidR="00BD5E67" w:rsidRPr="005460A9" w:rsidRDefault="00BD5E67"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08:00</w:t>
            </w:r>
          </w:p>
          <w:p w14:paraId="523B9527" w14:textId="77777777" w:rsidR="005460A9" w:rsidRPr="005460A9" w:rsidRDefault="005460A9"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p>
          <w:p w14:paraId="77906F46" w14:textId="77777777" w:rsidR="00BD5E67" w:rsidRPr="005460A9" w:rsidRDefault="00BD5E67"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 xml:space="preserve"> </w:t>
            </w:r>
          </w:p>
          <w:p w14:paraId="7B09BB80" w14:textId="01224248" w:rsidR="00BD5E67" w:rsidRPr="005460A9" w:rsidRDefault="00BD5E67"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09:00-10:00</w:t>
            </w:r>
          </w:p>
          <w:p w14:paraId="3F6B0D12" w14:textId="18341CE8" w:rsidR="00BD5E67" w:rsidRPr="005460A9" w:rsidRDefault="00BD5E67"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10:00-16:00</w:t>
            </w:r>
          </w:p>
          <w:p w14:paraId="696618CB" w14:textId="0CD21710" w:rsidR="00BD5E67" w:rsidRPr="005460A9" w:rsidRDefault="00BD5E67"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16:30-17:30</w:t>
            </w:r>
          </w:p>
          <w:p w14:paraId="421BCF58" w14:textId="6FE144A5" w:rsidR="00BD5E67" w:rsidRPr="005460A9" w:rsidRDefault="00BD5E67"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17:30-19:00</w:t>
            </w:r>
          </w:p>
          <w:p w14:paraId="7097AD9F" w14:textId="713A552F" w:rsidR="00BD5E67" w:rsidRPr="005460A9" w:rsidRDefault="00BD5E67" w:rsidP="00BD5E67">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5460A9">
              <w:rPr>
                <w:color w:val="231F20"/>
                <w:sz w:val="20"/>
                <w:szCs w:val="20"/>
              </w:rPr>
              <w:t>19:00-20:00</w:t>
            </w:r>
          </w:p>
        </w:tc>
        <w:tc>
          <w:tcPr>
            <w:tcW w:w="7186" w:type="dxa"/>
          </w:tcPr>
          <w:p w14:paraId="5FA176C8" w14:textId="77777777" w:rsidR="00BD5E67" w:rsidRPr="005460A9" w:rsidRDefault="00BD5E67"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Завтрак</w:t>
            </w:r>
            <w:r w:rsidRPr="005460A9">
              <w:rPr>
                <w:bCs/>
                <w:sz w:val="20"/>
                <w:szCs w:val="20"/>
              </w:rPr>
              <w:tab/>
              <w:t xml:space="preserve"> </w:t>
            </w:r>
          </w:p>
          <w:p w14:paraId="5056CF71" w14:textId="580EFE38" w:rsidR="00BD5E67" w:rsidRPr="005460A9" w:rsidRDefault="00BD5E67"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
                <w:bCs/>
                <w:sz w:val="20"/>
                <w:szCs w:val="20"/>
              </w:rPr>
            </w:pPr>
            <w:r w:rsidRPr="005460A9">
              <w:rPr>
                <w:b/>
                <w:bCs/>
                <w:sz w:val="20"/>
                <w:szCs w:val="20"/>
              </w:rPr>
              <w:t>Морская прогулка к о. Старичко</w:t>
            </w:r>
            <w:r w:rsidR="005460A9" w:rsidRPr="005460A9">
              <w:rPr>
                <w:b/>
                <w:bCs/>
                <w:sz w:val="20"/>
                <w:szCs w:val="20"/>
              </w:rPr>
              <w:t>в, обзорная экскурсия по Петропавловску-Камчатскому</w:t>
            </w:r>
          </w:p>
          <w:p w14:paraId="1A557769" w14:textId="3D4CE2E6" w:rsidR="00BD5E67" w:rsidRPr="005460A9" w:rsidRDefault="00BD5E67"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Трансфер в морской порт</w:t>
            </w:r>
          </w:p>
          <w:p w14:paraId="69896ECF" w14:textId="23C576AA" w:rsidR="00BD5E67" w:rsidRPr="005460A9" w:rsidRDefault="00BD5E67"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 xml:space="preserve">Морская прогулка на катере по Авачинской бухте и к о. Старичков. Обед на борту. </w:t>
            </w:r>
          </w:p>
          <w:p w14:paraId="055B087A" w14:textId="702C997C" w:rsidR="00BD5E67" w:rsidRPr="005460A9" w:rsidRDefault="00BD5E67" w:rsidP="00BD5E67">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Экскурсия в музее</w:t>
            </w:r>
          </w:p>
          <w:p w14:paraId="3A9A5753" w14:textId="77777777" w:rsidR="00BD5E67" w:rsidRPr="005460A9" w:rsidRDefault="00BD5E67" w:rsidP="00BD5E67">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Обзорная экскурсия по городу, посещение смотровой, рыбного рынка</w:t>
            </w:r>
          </w:p>
          <w:p w14:paraId="05ECA553" w14:textId="586CDE54" w:rsidR="00BD5E67" w:rsidRPr="005460A9" w:rsidRDefault="00BD5E67" w:rsidP="00B2005E">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
                <w:bCs/>
                <w:color w:val="231F20"/>
                <w:sz w:val="20"/>
                <w:szCs w:val="20"/>
              </w:rPr>
            </w:pPr>
            <w:r w:rsidRPr="005460A9">
              <w:rPr>
                <w:bCs/>
                <w:sz w:val="20"/>
                <w:szCs w:val="20"/>
              </w:rPr>
              <w:t>Возвращение в гостиницу</w:t>
            </w:r>
          </w:p>
        </w:tc>
        <w:tc>
          <w:tcPr>
            <w:tcW w:w="1586" w:type="dxa"/>
          </w:tcPr>
          <w:p w14:paraId="628F1EAB" w14:textId="2811CD33" w:rsidR="00BD5E67" w:rsidRPr="005460A9" w:rsidRDefault="007F03B8" w:rsidP="00F248E2">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color w:val="231F20"/>
                <w:sz w:val="20"/>
                <w:szCs w:val="20"/>
              </w:rPr>
            </w:pPr>
            <w:r w:rsidRPr="005460A9">
              <w:rPr>
                <w:bCs/>
                <w:color w:val="231F20"/>
                <w:sz w:val="20"/>
                <w:szCs w:val="20"/>
              </w:rPr>
              <w:t>Гостиница</w:t>
            </w:r>
          </w:p>
        </w:tc>
      </w:tr>
      <w:tr w:rsidR="00BD5E67" w:rsidRPr="005460A9" w14:paraId="476BAA1D" w14:textId="77777777" w:rsidTr="005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D600CAA" w14:textId="0E049747" w:rsidR="00BD5E67" w:rsidRPr="005460A9" w:rsidRDefault="005460A9" w:rsidP="00BD5E67">
            <w:pPr>
              <w:pStyle w:val="a7"/>
              <w:kinsoku w:val="0"/>
              <w:overflowPunct w:val="0"/>
              <w:spacing w:before="7"/>
              <w:jc w:val="center"/>
              <w:rPr>
                <w:color w:val="231F20"/>
                <w:sz w:val="20"/>
                <w:szCs w:val="20"/>
              </w:rPr>
            </w:pPr>
            <w:r w:rsidRPr="005460A9">
              <w:rPr>
                <w:color w:val="231F20"/>
                <w:sz w:val="20"/>
                <w:szCs w:val="20"/>
              </w:rPr>
              <w:t>ВТ</w:t>
            </w:r>
            <w:r w:rsidR="00BD5E67" w:rsidRPr="005460A9">
              <w:rPr>
                <w:color w:val="231F20"/>
                <w:sz w:val="20"/>
                <w:szCs w:val="20"/>
              </w:rPr>
              <w:t xml:space="preserve"> </w:t>
            </w:r>
            <w:r w:rsidR="007F03B8" w:rsidRPr="005460A9">
              <w:rPr>
                <w:color w:val="231F20"/>
                <w:sz w:val="20"/>
                <w:szCs w:val="20"/>
              </w:rPr>
              <w:t>3</w:t>
            </w:r>
          </w:p>
        </w:tc>
        <w:tc>
          <w:tcPr>
            <w:tcW w:w="1293" w:type="dxa"/>
          </w:tcPr>
          <w:p w14:paraId="4F51AAD6" w14:textId="77777777" w:rsidR="00BD5E67" w:rsidRPr="005460A9" w:rsidRDefault="00BD5E67" w:rsidP="00A53BC3">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08:00</w:t>
            </w:r>
          </w:p>
          <w:p w14:paraId="0B13B527" w14:textId="77777777" w:rsidR="00BD5E67" w:rsidRPr="005460A9" w:rsidRDefault="00BD5E67" w:rsidP="00A53BC3">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p>
          <w:p w14:paraId="0E1951BE" w14:textId="77777777" w:rsidR="00BD5E67" w:rsidRPr="005460A9" w:rsidRDefault="00BD5E67" w:rsidP="00A53BC3">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09:00-11:00</w:t>
            </w:r>
          </w:p>
          <w:p w14:paraId="7C619ED1" w14:textId="77777777" w:rsidR="00BD5E67" w:rsidRPr="005460A9" w:rsidRDefault="00BD5E67" w:rsidP="00A53BC3">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11:00-11:30</w:t>
            </w:r>
          </w:p>
          <w:p w14:paraId="4816ABFD" w14:textId="77777777" w:rsidR="00BD5E67" w:rsidRPr="005460A9" w:rsidRDefault="00BD5E67" w:rsidP="00A53BC3">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11:30-14:30</w:t>
            </w:r>
          </w:p>
          <w:p w14:paraId="09EA76A8" w14:textId="77777777" w:rsidR="00BD5E67" w:rsidRPr="005460A9" w:rsidRDefault="00BD5E67" w:rsidP="00A53BC3">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p>
          <w:p w14:paraId="28D0F0B0" w14:textId="77777777" w:rsidR="00BD5E67" w:rsidRPr="005460A9" w:rsidRDefault="00BD5E67" w:rsidP="00A53BC3">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14:30-15:30</w:t>
            </w:r>
          </w:p>
          <w:p w14:paraId="05B35FF5" w14:textId="77777777" w:rsidR="00BD5E67" w:rsidRPr="005460A9" w:rsidRDefault="00BD5E67" w:rsidP="007A30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15:30-17:30</w:t>
            </w:r>
          </w:p>
          <w:p w14:paraId="18434AD1" w14:textId="77777777" w:rsidR="007A30E2" w:rsidRPr="005460A9" w:rsidRDefault="007A30E2" w:rsidP="007A30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17:30-18:30</w:t>
            </w:r>
          </w:p>
          <w:p w14:paraId="68D2C0D4" w14:textId="6899FA35" w:rsidR="007A30E2" w:rsidRPr="005460A9" w:rsidRDefault="007A30E2" w:rsidP="007A30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18:30-19:30</w:t>
            </w:r>
          </w:p>
        </w:tc>
        <w:tc>
          <w:tcPr>
            <w:tcW w:w="7186" w:type="dxa"/>
          </w:tcPr>
          <w:p w14:paraId="06F807F5" w14:textId="77777777" w:rsidR="00BD5E67" w:rsidRPr="005460A9" w:rsidRDefault="00BD5E67" w:rsidP="00A53BC3">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Завтрак</w:t>
            </w:r>
            <w:r w:rsidRPr="005460A9">
              <w:rPr>
                <w:bCs/>
                <w:sz w:val="20"/>
                <w:szCs w:val="20"/>
              </w:rPr>
              <w:tab/>
            </w:r>
          </w:p>
          <w:p w14:paraId="7455E73E" w14:textId="49AAF72C" w:rsidR="00BD5E67" w:rsidRPr="005460A9" w:rsidRDefault="00BD5E67" w:rsidP="00A53BC3">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
                <w:bCs/>
                <w:sz w:val="20"/>
                <w:szCs w:val="20"/>
              </w:rPr>
            </w:pPr>
            <w:r w:rsidRPr="005460A9">
              <w:rPr>
                <w:b/>
                <w:bCs/>
                <w:sz w:val="20"/>
                <w:szCs w:val="20"/>
              </w:rPr>
              <w:t>Поездка к подножию Ава</w:t>
            </w:r>
            <w:r w:rsidR="00E73C9B" w:rsidRPr="005460A9">
              <w:rPr>
                <w:b/>
                <w:bCs/>
                <w:sz w:val="20"/>
                <w:szCs w:val="20"/>
              </w:rPr>
              <w:t>чинского вулкана, гора Верблюд</w:t>
            </w:r>
            <w:r w:rsidR="001504F0" w:rsidRPr="005460A9">
              <w:rPr>
                <w:b/>
                <w:bCs/>
                <w:sz w:val="20"/>
                <w:szCs w:val="20"/>
              </w:rPr>
              <w:t>**</w:t>
            </w:r>
          </w:p>
          <w:p w14:paraId="1E9519EE" w14:textId="77777777" w:rsidR="00BD5E67" w:rsidRPr="005460A9" w:rsidRDefault="00BD5E67" w:rsidP="00A53BC3">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 xml:space="preserve">Трансфер к подножию Авачинского вулкана. </w:t>
            </w:r>
          </w:p>
          <w:p w14:paraId="59108239" w14:textId="77777777" w:rsidR="00BD5E67" w:rsidRPr="005460A9" w:rsidRDefault="00BD5E67" w:rsidP="00A53BC3">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Отдых. Инструктаж перед прогулкой</w:t>
            </w:r>
          </w:p>
          <w:p w14:paraId="6960987A" w14:textId="743F7767" w:rsidR="00BD5E67" w:rsidRPr="005460A9" w:rsidRDefault="00BD5E67" w:rsidP="00A53BC3">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 xml:space="preserve">Прогулка на гору Верблюд (7 км., превышение по высоте 300 м.) </w:t>
            </w:r>
          </w:p>
          <w:p w14:paraId="41D4AC1E" w14:textId="0CEA0C67" w:rsidR="00BD5E67" w:rsidRPr="005460A9" w:rsidRDefault="00BD5E67" w:rsidP="00A53BC3">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СОСТОИТСЯ ПРИ ОТСУТСТВИИ СНЕГА НА ВЕРШИНЕ ГОРЫ</w:t>
            </w:r>
          </w:p>
          <w:p w14:paraId="39C65D02" w14:textId="77777777" w:rsidR="00BD5E67" w:rsidRPr="005460A9" w:rsidRDefault="00BD5E67" w:rsidP="00A53BC3">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Обед в базовом лагере</w:t>
            </w:r>
          </w:p>
          <w:p w14:paraId="6EB741B0" w14:textId="77777777" w:rsidR="007A30E2" w:rsidRPr="005460A9" w:rsidRDefault="007A30E2" w:rsidP="007A30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color w:val="231F20"/>
                <w:sz w:val="20"/>
                <w:szCs w:val="20"/>
              </w:rPr>
            </w:pPr>
            <w:r w:rsidRPr="005460A9">
              <w:rPr>
                <w:bCs/>
                <w:color w:val="231F20"/>
                <w:sz w:val="20"/>
                <w:szCs w:val="20"/>
              </w:rPr>
              <w:t>Переезд на берег Тихого океана</w:t>
            </w:r>
          </w:p>
          <w:p w14:paraId="075FEA7D" w14:textId="77777777" w:rsidR="007A30E2" w:rsidRPr="005460A9" w:rsidRDefault="007A30E2" w:rsidP="007A30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Cs/>
                <w:color w:val="231F20"/>
                <w:sz w:val="20"/>
                <w:szCs w:val="20"/>
              </w:rPr>
            </w:pPr>
            <w:r w:rsidRPr="005460A9">
              <w:rPr>
                <w:bCs/>
                <w:color w:val="231F20"/>
                <w:sz w:val="20"/>
                <w:szCs w:val="20"/>
              </w:rPr>
              <w:t>Прогулка по берегу  с черным вулканическим песком</w:t>
            </w:r>
          </w:p>
          <w:p w14:paraId="783C7495" w14:textId="132C53EA" w:rsidR="00BD5E67" w:rsidRPr="005460A9" w:rsidRDefault="00BD5E67" w:rsidP="00B2005E">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
                <w:bCs/>
                <w:color w:val="231F20"/>
                <w:sz w:val="20"/>
                <w:szCs w:val="20"/>
              </w:rPr>
            </w:pPr>
            <w:r w:rsidRPr="005460A9">
              <w:rPr>
                <w:bCs/>
                <w:sz w:val="20"/>
                <w:szCs w:val="20"/>
              </w:rPr>
              <w:t>Возвращение в гостиницу</w:t>
            </w:r>
          </w:p>
        </w:tc>
        <w:tc>
          <w:tcPr>
            <w:tcW w:w="1586" w:type="dxa"/>
          </w:tcPr>
          <w:p w14:paraId="425163BA" w14:textId="2BE91686" w:rsidR="00BD5E67" w:rsidRPr="005460A9" w:rsidRDefault="007F03B8" w:rsidP="00F248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color w:val="231F20"/>
                <w:sz w:val="20"/>
                <w:szCs w:val="20"/>
              </w:rPr>
            </w:pPr>
            <w:r w:rsidRPr="005460A9">
              <w:rPr>
                <w:bCs/>
                <w:color w:val="231F20"/>
                <w:sz w:val="20"/>
                <w:szCs w:val="20"/>
              </w:rPr>
              <w:t>Гостиница</w:t>
            </w:r>
          </w:p>
        </w:tc>
      </w:tr>
      <w:tr w:rsidR="007F03B8" w:rsidRPr="005460A9" w14:paraId="381EF12A" w14:textId="36B22430" w:rsidTr="005460A9">
        <w:tc>
          <w:tcPr>
            <w:cnfStyle w:val="001000000000" w:firstRow="0" w:lastRow="0" w:firstColumn="1" w:lastColumn="0" w:oddVBand="0" w:evenVBand="0" w:oddHBand="0" w:evenHBand="0" w:firstRowFirstColumn="0" w:firstRowLastColumn="0" w:lastRowFirstColumn="0" w:lastRowLastColumn="0"/>
            <w:tcW w:w="758" w:type="dxa"/>
          </w:tcPr>
          <w:p w14:paraId="057DF053" w14:textId="473B946C" w:rsidR="007F03B8" w:rsidRPr="005460A9" w:rsidRDefault="005460A9" w:rsidP="00B2005E">
            <w:pPr>
              <w:pStyle w:val="a7"/>
              <w:kinsoku w:val="0"/>
              <w:overflowPunct w:val="0"/>
              <w:spacing w:before="7"/>
              <w:jc w:val="center"/>
              <w:rPr>
                <w:bCs w:val="0"/>
                <w:sz w:val="20"/>
                <w:szCs w:val="20"/>
              </w:rPr>
            </w:pPr>
            <w:r w:rsidRPr="005460A9">
              <w:rPr>
                <w:bCs w:val="0"/>
                <w:sz w:val="20"/>
                <w:szCs w:val="20"/>
              </w:rPr>
              <w:t>СР</w:t>
            </w:r>
            <w:r w:rsidR="007F03B8" w:rsidRPr="005460A9">
              <w:rPr>
                <w:bCs w:val="0"/>
                <w:sz w:val="20"/>
                <w:szCs w:val="20"/>
              </w:rPr>
              <w:t xml:space="preserve"> 4</w:t>
            </w:r>
          </w:p>
        </w:tc>
        <w:tc>
          <w:tcPr>
            <w:tcW w:w="1293" w:type="dxa"/>
          </w:tcPr>
          <w:p w14:paraId="51AE6601" w14:textId="77777777" w:rsidR="007F03B8" w:rsidRPr="005460A9" w:rsidRDefault="007F03B8"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07:00</w:t>
            </w:r>
          </w:p>
          <w:p w14:paraId="5B5CE34D" w14:textId="7012593D" w:rsidR="007F03B8" w:rsidRPr="005460A9" w:rsidRDefault="007F03B8"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p>
          <w:p w14:paraId="1588E6CE" w14:textId="77777777" w:rsidR="007F03B8" w:rsidRPr="005460A9" w:rsidRDefault="007F03B8"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08:00-11:00</w:t>
            </w:r>
          </w:p>
          <w:p w14:paraId="400B1A8B" w14:textId="77777777" w:rsidR="007F03B8" w:rsidRPr="005460A9" w:rsidRDefault="007F03B8"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11:00-13:00</w:t>
            </w:r>
          </w:p>
          <w:p w14:paraId="050618B2" w14:textId="46F3148D" w:rsidR="007F03B8" w:rsidRPr="005460A9" w:rsidRDefault="007F03B8"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13:00-14:30</w:t>
            </w:r>
          </w:p>
          <w:p w14:paraId="55EE221B" w14:textId="77777777" w:rsidR="007F03B8" w:rsidRPr="005460A9" w:rsidRDefault="007F03B8" w:rsidP="007F03B8">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14:30-15:30</w:t>
            </w:r>
          </w:p>
          <w:p w14:paraId="279654BC" w14:textId="2B9F3D8D" w:rsidR="007F03B8" w:rsidRPr="005460A9" w:rsidRDefault="007F03B8" w:rsidP="00F248E2">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5460A9">
              <w:rPr>
                <w:bCs/>
                <w:sz w:val="20"/>
                <w:szCs w:val="20"/>
              </w:rPr>
              <w:t>15:30-18:30</w:t>
            </w:r>
          </w:p>
        </w:tc>
        <w:tc>
          <w:tcPr>
            <w:tcW w:w="7186" w:type="dxa"/>
          </w:tcPr>
          <w:p w14:paraId="7B7C6429" w14:textId="08C78C02" w:rsidR="007F03B8" w:rsidRPr="005460A9" w:rsidRDefault="007F03B8"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Завтрак</w:t>
            </w:r>
            <w:r w:rsidRPr="005460A9">
              <w:rPr>
                <w:color w:val="231F20"/>
                <w:sz w:val="20"/>
                <w:szCs w:val="20"/>
              </w:rPr>
              <w:tab/>
            </w:r>
            <w:r w:rsidRPr="005460A9">
              <w:rPr>
                <w:color w:val="231F20"/>
                <w:sz w:val="20"/>
                <w:szCs w:val="20"/>
              </w:rPr>
              <w:tab/>
            </w:r>
          </w:p>
          <w:p w14:paraId="6E1B80E3" w14:textId="3BBDD0D2" w:rsidR="007F03B8" w:rsidRPr="005460A9" w:rsidRDefault="007F03B8"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
                <w:color w:val="231F20"/>
                <w:sz w:val="20"/>
                <w:szCs w:val="20"/>
              </w:rPr>
            </w:pPr>
            <w:r w:rsidRPr="005460A9">
              <w:rPr>
                <w:b/>
                <w:color w:val="231F20"/>
                <w:sz w:val="20"/>
                <w:szCs w:val="20"/>
              </w:rPr>
              <w:t>Дачные горячие источники + водопад Спокойный</w:t>
            </w:r>
            <w:r w:rsidRPr="005460A9">
              <w:rPr>
                <w:b/>
                <w:color w:val="231F20"/>
                <w:sz w:val="20"/>
                <w:szCs w:val="20"/>
              </w:rPr>
              <w:tab/>
            </w:r>
          </w:p>
          <w:p w14:paraId="302C7861" w14:textId="77777777" w:rsidR="007F03B8" w:rsidRPr="005460A9" w:rsidRDefault="007F03B8"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 xml:space="preserve">Трансфер в район </w:t>
            </w:r>
            <w:proofErr w:type="spellStart"/>
            <w:r w:rsidRPr="005460A9">
              <w:rPr>
                <w:color w:val="231F20"/>
                <w:sz w:val="20"/>
                <w:szCs w:val="20"/>
              </w:rPr>
              <w:t>Мутновской</w:t>
            </w:r>
            <w:proofErr w:type="spellEnd"/>
            <w:r w:rsidRPr="005460A9">
              <w:rPr>
                <w:color w:val="231F20"/>
                <w:sz w:val="20"/>
                <w:szCs w:val="20"/>
              </w:rPr>
              <w:t xml:space="preserve"> ГЕОТЭС</w:t>
            </w:r>
          </w:p>
          <w:p w14:paraId="3512FB14" w14:textId="749C0617" w:rsidR="007F03B8" w:rsidRPr="005460A9" w:rsidRDefault="00E73C9B"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Трек</w:t>
            </w:r>
            <w:r w:rsidR="007F03B8" w:rsidRPr="005460A9">
              <w:rPr>
                <w:color w:val="231F20"/>
                <w:sz w:val="20"/>
                <w:szCs w:val="20"/>
              </w:rPr>
              <w:t>инг на Дачные термальные источники</w:t>
            </w:r>
          </w:p>
          <w:p w14:paraId="3436FFF0" w14:textId="77777777" w:rsidR="007F03B8" w:rsidRPr="005460A9" w:rsidRDefault="007F03B8"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Переезд на водопад на ручье Спокойном. Обед-пикник</w:t>
            </w:r>
          </w:p>
          <w:p w14:paraId="3D057394" w14:textId="77777777" w:rsidR="007F03B8" w:rsidRPr="005460A9" w:rsidRDefault="007F03B8" w:rsidP="007F03B8">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Прогулка к водопаду на ручье Спокойном</w:t>
            </w:r>
          </w:p>
          <w:p w14:paraId="26AF8F73" w14:textId="152FC2FE" w:rsidR="007F03B8" w:rsidRPr="005460A9" w:rsidRDefault="007F03B8" w:rsidP="00F248E2">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
                <w:bCs/>
                <w:sz w:val="20"/>
                <w:szCs w:val="20"/>
              </w:rPr>
            </w:pPr>
            <w:r w:rsidRPr="005460A9">
              <w:rPr>
                <w:color w:val="231F20"/>
                <w:sz w:val="20"/>
                <w:szCs w:val="20"/>
              </w:rPr>
              <w:t>Возвращение в гостиницу</w:t>
            </w:r>
          </w:p>
        </w:tc>
        <w:tc>
          <w:tcPr>
            <w:tcW w:w="1586" w:type="dxa"/>
          </w:tcPr>
          <w:p w14:paraId="6B2311CA" w14:textId="408EB451" w:rsidR="007F03B8" w:rsidRPr="005460A9" w:rsidRDefault="007F03B8" w:rsidP="00F248E2">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r w:rsidRPr="005460A9">
              <w:rPr>
                <w:bCs/>
                <w:sz w:val="20"/>
                <w:szCs w:val="20"/>
              </w:rPr>
              <w:t>Гостиница</w:t>
            </w:r>
          </w:p>
        </w:tc>
      </w:tr>
      <w:tr w:rsidR="00BD5E67" w:rsidRPr="005460A9" w14:paraId="69BF1D10" w14:textId="39330294" w:rsidTr="005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BA68E45" w14:textId="103AD4FE" w:rsidR="00BD5E67" w:rsidRPr="005460A9" w:rsidRDefault="005460A9" w:rsidP="00B2005E">
            <w:pPr>
              <w:pStyle w:val="a7"/>
              <w:kinsoku w:val="0"/>
              <w:overflowPunct w:val="0"/>
              <w:spacing w:before="7"/>
              <w:jc w:val="center"/>
              <w:rPr>
                <w:bCs w:val="0"/>
                <w:sz w:val="20"/>
                <w:szCs w:val="20"/>
              </w:rPr>
            </w:pPr>
            <w:r w:rsidRPr="005460A9">
              <w:rPr>
                <w:bCs w:val="0"/>
                <w:sz w:val="20"/>
                <w:szCs w:val="20"/>
              </w:rPr>
              <w:t>ЧТ</w:t>
            </w:r>
            <w:r w:rsidR="007F03B8" w:rsidRPr="005460A9">
              <w:rPr>
                <w:bCs w:val="0"/>
                <w:sz w:val="20"/>
                <w:szCs w:val="20"/>
              </w:rPr>
              <w:t xml:space="preserve"> 5</w:t>
            </w:r>
          </w:p>
        </w:tc>
        <w:tc>
          <w:tcPr>
            <w:tcW w:w="1293" w:type="dxa"/>
          </w:tcPr>
          <w:p w14:paraId="5315BE06" w14:textId="4D9ACA09" w:rsidR="00BD5E67" w:rsidRPr="005460A9" w:rsidRDefault="00BD5E67" w:rsidP="00F248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09:00</w:t>
            </w:r>
          </w:p>
          <w:p w14:paraId="32369CB1" w14:textId="77777777" w:rsidR="007F03B8" w:rsidRPr="005460A9" w:rsidRDefault="007F03B8" w:rsidP="00F248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p>
          <w:p w14:paraId="6819B915" w14:textId="1906F830" w:rsidR="007F03B8" w:rsidRPr="005460A9" w:rsidRDefault="007F03B8" w:rsidP="007F03B8">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10:00-11:00</w:t>
            </w:r>
          </w:p>
          <w:p w14:paraId="1A0247D2" w14:textId="77777777" w:rsidR="00BD5E67" w:rsidRPr="005460A9" w:rsidRDefault="00BD5E67" w:rsidP="007F03B8">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w:t>
            </w:r>
            <w:r w:rsidR="007F03B8" w:rsidRPr="005460A9">
              <w:rPr>
                <w:bCs/>
                <w:sz w:val="20"/>
                <w:szCs w:val="20"/>
              </w:rPr>
              <w:t>1:00-15:0</w:t>
            </w:r>
            <w:r w:rsidRPr="005460A9">
              <w:rPr>
                <w:bCs/>
                <w:sz w:val="20"/>
                <w:szCs w:val="20"/>
              </w:rPr>
              <w:t>0</w:t>
            </w:r>
          </w:p>
          <w:p w14:paraId="648A1004" w14:textId="77777777" w:rsidR="007F03B8" w:rsidRPr="005460A9" w:rsidRDefault="007F03B8" w:rsidP="007F03B8">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p>
          <w:p w14:paraId="0E236BEF" w14:textId="77777777" w:rsidR="007F03B8" w:rsidRPr="005460A9" w:rsidRDefault="007F03B8" w:rsidP="007F03B8">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15:00-16:00</w:t>
            </w:r>
          </w:p>
          <w:p w14:paraId="700505C7" w14:textId="0BBBA67F" w:rsidR="00C348AA" w:rsidRPr="005460A9" w:rsidRDefault="00C348AA" w:rsidP="007F03B8">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16:00-17:30</w:t>
            </w:r>
          </w:p>
          <w:p w14:paraId="33629A7F" w14:textId="50729715" w:rsidR="007F03B8" w:rsidRPr="005460A9" w:rsidRDefault="00C348AA" w:rsidP="007F03B8">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r w:rsidRPr="005460A9">
              <w:rPr>
                <w:bCs/>
                <w:sz w:val="20"/>
                <w:szCs w:val="20"/>
              </w:rPr>
              <w:t>17:30-18:30</w:t>
            </w:r>
          </w:p>
        </w:tc>
        <w:tc>
          <w:tcPr>
            <w:tcW w:w="7186" w:type="dxa"/>
          </w:tcPr>
          <w:p w14:paraId="05D6DC8B" w14:textId="77777777" w:rsidR="00BD5E67" w:rsidRPr="005460A9" w:rsidRDefault="00BD5E67"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Завтрак</w:t>
            </w:r>
          </w:p>
          <w:p w14:paraId="0FD70630" w14:textId="4824434C" w:rsidR="00BD5E67" w:rsidRPr="005460A9" w:rsidRDefault="00BD5E67"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
                <w:color w:val="231F20"/>
                <w:sz w:val="20"/>
                <w:szCs w:val="20"/>
              </w:rPr>
            </w:pPr>
            <w:r w:rsidRPr="005460A9">
              <w:rPr>
                <w:b/>
                <w:color w:val="231F20"/>
                <w:sz w:val="20"/>
                <w:szCs w:val="20"/>
              </w:rPr>
              <w:t>Этническая экскурсия</w:t>
            </w:r>
            <w:r w:rsidR="007F03B8" w:rsidRPr="005460A9">
              <w:rPr>
                <w:b/>
                <w:color w:val="231F20"/>
                <w:sz w:val="20"/>
                <w:szCs w:val="20"/>
              </w:rPr>
              <w:t xml:space="preserve"> + горячие источники Озерки</w:t>
            </w:r>
          </w:p>
          <w:p w14:paraId="124BE0F1" w14:textId="5F8C00C9" w:rsidR="007F03B8" w:rsidRPr="005460A9" w:rsidRDefault="007F03B8"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Трансфер в питомник ездовых собак</w:t>
            </w:r>
          </w:p>
          <w:p w14:paraId="47151071" w14:textId="77777777" w:rsidR="00BD5E67" w:rsidRPr="005460A9" w:rsidRDefault="00BD5E67"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 xml:space="preserve">Экскурсия по питомнику ездовых собак, встреча с представителями коренных </w:t>
            </w:r>
          </w:p>
          <w:p w14:paraId="1F95434B" w14:textId="77777777" w:rsidR="00BD5E67" w:rsidRPr="005460A9" w:rsidRDefault="00BD5E67"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народов Камчатки, мастер-класс по танцам, концерт, фото-сессия. Обед</w:t>
            </w:r>
          </w:p>
          <w:p w14:paraId="00A9C1C4" w14:textId="7FF060F0" w:rsidR="007F03B8" w:rsidRPr="005460A9" w:rsidRDefault="007F03B8"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 xml:space="preserve">Трансфер к радоновым источникам </w:t>
            </w:r>
            <w:proofErr w:type="spellStart"/>
            <w:r w:rsidRPr="005460A9">
              <w:rPr>
                <w:color w:val="231F20"/>
                <w:sz w:val="20"/>
                <w:szCs w:val="20"/>
              </w:rPr>
              <w:t>Зеленовские</w:t>
            </w:r>
            <w:proofErr w:type="spellEnd"/>
            <w:r w:rsidRPr="005460A9">
              <w:rPr>
                <w:color w:val="231F20"/>
                <w:sz w:val="20"/>
                <w:szCs w:val="20"/>
              </w:rPr>
              <w:t xml:space="preserve"> Озерки</w:t>
            </w:r>
          </w:p>
          <w:p w14:paraId="45A11A16" w14:textId="77777777" w:rsidR="007F03B8" w:rsidRPr="005460A9" w:rsidRDefault="00C348AA"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Купание в горячих ваннах, бассейне</w:t>
            </w:r>
          </w:p>
          <w:p w14:paraId="06724B4A" w14:textId="571AD958" w:rsidR="00C348AA" w:rsidRPr="005460A9" w:rsidRDefault="00C348AA"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 xml:space="preserve">Возвращение в гостиницу </w:t>
            </w:r>
          </w:p>
        </w:tc>
        <w:tc>
          <w:tcPr>
            <w:tcW w:w="1586" w:type="dxa"/>
          </w:tcPr>
          <w:p w14:paraId="74F6AA60" w14:textId="62E3BD54" w:rsidR="00BD5E67" w:rsidRPr="005460A9" w:rsidRDefault="00BD5E67" w:rsidP="00F248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Гостиница</w:t>
            </w:r>
          </w:p>
        </w:tc>
      </w:tr>
      <w:tr w:rsidR="00BD5E67" w:rsidRPr="005460A9" w14:paraId="2B596CC0" w14:textId="77777777" w:rsidTr="005460A9">
        <w:tc>
          <w:tcPr>
            <w:cnfStyle w:val="001000000000" w:firstRow="0" w:lastRow="0" w:firstColumn="1" w:lastColumn="0" w:oddVBand="0" w:evenVBand="0" w:oddHBand="0" w:evenHBand="0" w:firstRowFirstColumn="0" w:firstRowLastColumn="0" w:lastRowFirstColumn="0" w:lastRowLastColumn="0"/>
            <w:tcW w:w="758" w:type="dxa"/>
          </w:tcPr>
          <w:p w14:paraId="2FA17A43" w14:textId="4CCD39E4" w:rsidR="00BD5E67" w:rsidRPr="005460A9" w:rsidRDefault="005460A9" w:rsidP="00B2005E">
            <w:pPr>
              <w:pStyle w:val="a7"/>
              <w:kinsoku w:val="0"/>
              <w:overflowPunct w:val="0"/>
              <w:spacing w:before="7"/>
              <w:jc w:val="center"/>
              <w:rPr>
                <w:bCs w:val="0"/>
                <w:sz w:val="20"/>
                <w:szCs w:val="20"/>
              </w:rPr>
            </w:pPr>
            <w:r w:rsidRPr="005460A9">
              <w:rPr>
                <w:bCs w:val="0"/>
                <w:sz w:val="20"/>
                <w:szCs w:val="20"/>
              </w:rPr>
              <w:t>ПТ</w:t>
            </w:r>
            <w:r w:rsidR="00316EA7" w:rsidRPr="005460A9">
              <w:rPr>
                <w:bCs w:val="0"/>
                <w:sz w:val="20"/>
                <w:szCs w:val="20"/>
              </w:rPr>
              <w:t xml:space="preserve"> 6</w:t>
            </w:r>
          </w:p>
        </w:tc>
        <w:tc>
          <w:tcPr>
            <w:tcW w:w="1293" w:type="dxa"/>
          </w:tcPr>
          <w:p w14:paraId="60DC253E" w14:textId="6BAAA3BD" w:rsidR="00BD5E67" w:rsidRPr="005460A9" w:rsidRDefault="00BD5E67" w:rsidP="00F248E2">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bCs/>
                <w:sz w:val="20"/>
                <w:szCs w:val="20"/>
              </w:rPr>
            </w:pPr>
          </w:p>
        </w:tc>
        <w:tc>
          <w:tcPr>
            <w:tcW w:w="7186" w:type="dxa"/>
          </w:tcPr>
          <w:p w14:paraId="40119AE5" w14:textId="77777777" w:rsidR="00BD5E67" w:rsidRPr="005460A9" w:rsidRDefault="00316EA7" w:rsidP="00986084">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t>Завтрак</w:t>
            </w:r>
          </w:p>
          <w:p w14:paraId="788DB19B" w14:textId="2C7E5FF2" w:rsidR="00316EA7" w:rsidRPr="005460A9" w:rsidRDefault="00316EA7" w:rsidP="00986084">
            <w:pPr>
              <w:pStyle w:val="a7"/>
              <w:kinsoku w:val="0"/>
              <w:overflowPunct w:val="0"/>
              <w:spacing w:before="7"/>
              <w:cnfStyle w:val="000000000000" w:firstRow="0" w:lastRow="0" w:firstColumn="0" w:lastColumn="0" w:oddVBand="0" w:evenVBand="0" w:oddHBand="0" w:evenHBand="0" w:firstRowFirstColumn="0" w:firstRowLastColumn="0" w:lastRowFirstColumn="0" w:lastRowLastColumn="0"/>
              <w:rPr>
                <w:b/>
                <w:color w:val="231F20"/>
                <w:sz w:val="20"/>
                <w:szCs w:val="20"/>
              </w:rPr>
            </w:pPr>
            <w:r w:rsidRPr="005460A9">
              <w:rPr>
                <w:b/>
                <w:color w:val="231F20"/>
                <w:sz w:val="20"/>
                <w:szCs w:val="20"/>
              </w:rPr>
              <w:lastRenderedPageBreak/>
              <w:t>Свободный день или дополнительные туры</w:t>
            </w:r>
          </w:p>
        </w:tc>
        <w:tc>
          <w:tcPr>
            <w:tcW w:w="1586" w:type="dxa"/>
          </w:tcPr>
          <w:p w14:paraId="6EE391B3" w14:textId="2B3C2BF3" w:rsidR="00BD5E67" w:rsidRPr="005460A9" w:rsidRDefault="00BD5E67" w:rsidP="00F248E2">
            <w:pPr>
              <w:pStyle w:val="a7"/>
              <w:kinsoku w:val="0"/>
              <w:overflowPunct w:val="0"/>
              <w:spacing w:before="7"/>
              <w:jc w:val="center"/>
              <w:cnfStyle w:val="000000000000" w:firstRow="0" w:lastRow="0" w:firstColumn="0" w:lastColumn="0" w:oddVBand="0" w:evenVBand="0" w:oddHBand="0" w:evenHBand="0" w:firstRowFirstColumn="0" w:firstRowLastColumn="0" w:lastRowFirstColumn="0" w:lastRowLastColumn="0"/>
              <w:rPr>
                <w:color w:val="231F20"/>
                <w:sz w:val="20"/>
                <w:szCs w:val="20"/>
              </w:rPr>
            </w:pPr>
            <w:r w:rsidRPr="005460A9">
              <w:rPr>
                <w:color w:val="231F20"/>
                <w:sz w:val="20"/>
                <w:szCs w:val="20"/>
              </w:rPr>
              <w:lastRenderedPageBreak/>
              <w:t>Гостиница</w:t>
            </w:r>
          </w:p>
        </w:tc>
      </w:tr>
      <w:tr w:rsidR="00BD5E67" w:rsidRPr="005460A9" w14:paraId="3C0DEC35" w14:textId="77777777" w:rsidTr="0054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CB0C5A5" w14:textId="1BA4981C" w:rsidR="00BD5E67" w:rsidRPr="005460A9" w:rsidRDefault="005460A9" w:rsidP="00B2005E">
            <w:pPr>
              <w:pStyle w:val="a7"/>
              <w:kinsoku w:val="0"/>
              <w:overflowPunct w:val="0"/>
              <w:spacing w:before="7"/>
              <w:jc w:val="center"/>
              <w:rPr>
                <w:bCs w:val="0"/>
                <w:sz w:val="20"/>
                <w:szCs w:val="20"/>
              </w:rPr>
            </w:pPr>
            <w:r w:rsidRPr="005460A9">
              <w:rPr>
                <w:bCs w:val="0"/>
                <w:sz w:val="20"/>
                <w:szCs w:val="20"/>
              </w:rPr>
              <w:lastRenderedPageBreak/>
              <w:t>СБ</w:t>
            </w:r>
            <w:r w:rsidR="00316EA7" w:rsidRPr="005460A9">
              <w:rPr>
                <w:bCs w:val="0"/>
                <w:sz w:val="20"/>
                <w:szCs w:val="20"/>
              </w:rPr>
              <w:t xml:space="preserve"> 7</w:t>
            </w:r>
          </w:p>
        </w:tc>
        <w:tc>
          <w:tcPr>
            <w:tcW w:w="1293" w:type="dxa"/>
          </w:tcPr>
          <w:p w14:paraId="649B2215" w14:textId="77777777" w:rsidR="00BD5E67" w:rsidRPr="005460A9" w:rsidRDefault="00BD5E67" w:rsidP="00F248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bCs/>
                <w:sz w:val="20"/>
                <w:szCs w:val="20"/>
              </w:rPr>
            </w:pPr>
          </w:p>
        </w:tc>
        <w:tc>
          <w:tcPr>
            <w:tcW w:w="7186" w:type="dxa"/>
          </w:tcPr>
          <w:p w14:paraId="39D91A38" w14:textId="77777777" w:rsidR="00BD5E67" w:rsidRPr="005460A9" w:rsidRDefault="00BD5E67"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color w:val="231F20"/>
                <w:sz w:val="20"/>
                <w:szCs w:val="20"/>
              </w:rPr>
            </w:pPr>
            <w:r w:rsidRPr="005460A9">
              <w:rPr>
                <w:color w:val="231F20"/>
                <w:sz w:val="20"/>
                <w:szCs w:val="20"/>
              </w:rPr>
              <w:t>Завтрак</w:t>
            </w:r>
          </w:p>
          <w:p w14:paraId="2E7762FC" w14:textId="5B2F98B2" w:rsidR="00BD5E67" w:rsidRPr="005460A9" w:rsidRDefault="00BD5E67" w:rsidP="00F248E2">
            <w:pPr>
              <w:pStyle w:val="a7"/>
              <w:kinsoku w:val="0"/>
              <w:overflowPunct w:val="0"/>
              <w:spacing w:before="7"/>
              <w:cnfStyle w:val="000000100000" w:firstRow="0" w:lastRow="0" w:firstColumn="0" w:lastColumn="0" w:oddVBand="0" w:evenVBand="0" w:oddHBand="1" w:evenHBand="0" w:firstRowFirstColumn="0" w:firstRowLastColumn="0" w:lastRowFirstColumn="0" w:lastRowLastColumn="0"/>
              <w:rPr>
                <w:b/>
                <w:color w:val="231F20"/>
                <w:sz w:val="20"/>
                <w:szCs w:val="20"/>
              </w:rPr>
            </w:pPr>
            <w:r w:rsidRPr="005460A9">
              <w:rPr>
                <w:b/>
                <w:color w:val="231F20"/>
                <w:sz w:val="20"/>
                <w:szCs w:val="20"/>
              </w:rPr>
              <w:t>Трансфер в аэропорт.</w:t>
            </w:r>
            <w:r w:rsidR="00316EA7" w:rsidRPr="005460A9">
              <w:rPr>
                <w:b/>
                <w:color w:val="231F20"/>
                <w:sz w:val="20"/>
                <w:szCs w:val="20"/>
              </w:rPr>
              <w:t xml:space="preserve"> </w:t>
            </w:r>
            <w:r w:rsidRPr="005460A9">
              <w:rPr>
                <w:b/>
                <w:color w:val="231F20"/>
                <w:sz w:val="20"/>
                <w:szCs w:val="20"/>
              </w:rPr>
              <w:t>Вылет</w:t>
            </w:r>
          </w:p>
        </w:tc>
        <w:tc>
          <w:tcPr>
            <w:tcW w:w="1586" w:type="dxa"/>
          </w:tcPr>
          <w:p w14:paraId="351D31D8" w14:textId="77777777" w:rsidR="00BD5E67" w:rsidRPr="005460A9" w:rsidRDefault="00BD5E67" w:rsidP="00F248E2">
            <w:pPr>
              <w:pStyle w:val="a7"/>
              <w:kinsoku w:val="0"/>
              <w:overflowPunct w:val="0"/>
              <w:spacing w:before="7"/>
              <w:jc w:val="center"/>
              <w:cnfStyle w:val="000000100000" w:firstRow="0" w:lastRow="0" w:firstColumn="0" w:lastColumn="0" w:oddVBand="0" w:evenVBand="0" w:oddHBand="1" w:evenHBand="0" w:firstRowFirstColumn="0" w:firstRowLastColumn="0" w:lastRowFirstColumn="0" w:lastRowLastColumn="0"/>
              <w:rPr>
                <w:color w:val="231F20"/>
                <w:sz w:val="20"/>
                <w:szCs w:val="20"/>
              </w:rPr>
            </w:pPr>
          </w:p>
        </w:tc>
      </w:tr>
    </w:tbl>
    <w:tbl>
      <w:tblPr>
        <w:tblW w:w="0" w:type="auto"/>
        <w:jc w:val="center"/>
        <w:tblLook w:val="04A0" w:firstRow="1" w:lastRow="0" w:firstColumn="1" w:lastColumn="0" w:noHBand="0" w:noVBand="1"/>
      </w:tblPr>
      <w:tblGrid>
        <w:gridCol w:w="10460"/>
      </w:tblGrid>
      <w:tr w:rsidR="005460A9" w:rsidRPr="005460A9" w14:paraId="04929496" w14:textId="77777777" w:rsidTr="00551FC9">
        <w:trPr>
          <w:trHeight w:val="20"/>
          <w:jc w:val="center"/>
        </w:trPr>
        <w:tc>
          <w:tcPr>
            <w:tcW w:w="0" w:type="auto"/>
            <w:tcBorders>
              <w:top w:val="nil"/>
              <w:left w:val="nil"/>
              <w:bottom w:val="nil"/>
              <w:right w:val="nil"/>
            </w:tcBorders>
            <w:shd w:val="clear" w:color="auto" w:fill="auto"/>
            <w:noWrap/>
            <w:vAlign w:val="bottom"/>
            <w:hideMark/>
          </w:tcPr>
          <w:p w14:paraId="55935763" w14:textId="77777777" w:rsidR="000A45D4" w:rsidRDefault="000A45D4" w:rsidP="00551FC9">
            <w:pPr>
              <w:rPr>
                <w:rFonts w:ascii="Arial" w:eastAsia="Times New Roman" w:hAnsi="Arial" w:cs="Arial"/>
                <w:b/>
                <w:bCs/>
                <w:iCs/>
                <w:sz w:val="20"/>
                <w:szCs w:val="20"/>
                <w:lang w:eastAsia="ru-RU"/>
              </w:rPr>
            </w:pPr>
          </w:p>
          <w:p w14:paraId="6A53AC04" w14:textId="26FB0EC4" w:rsidR="005460A9" w:rsidRPr="005460A9" w:rsidRDefault="005460A9" w:rsidP="005460A9">
            <w:pPr>
              <w:jc w:val="center"/>
              <w:rPr>
                <w:rFonts w:ascii="Arial" w:eastAsia="Times New Roman" w:hAnsi="Arial" w:cs="Arial"/>
                <w:b/>
                <w:bCs/>
                <w:iCs/>
                <w:sz w:val="20"/>
                <w:szCs w:val="20"/>
                <w:lang w:eastAsia="ru-RU"/>
              </w:rPr>
            </w:pPr>
            <w:r>
              <w:rPr>
                <w:rFonts w:ascii="Arial" w:eastAsia="Times New Roman" w:hAnsi="Arial" w:cs="Arial"/>
                <w:b/>
                <w:bCs/>
                <w:iCs/>
                <w:sz w:val="20"/>
                <w:szCs w:val="20"/>
                <w:lang w:eastAsia="ru-RU"/>
              </w:rPr>
              <w:t>ВАЖНО!</w:t>
            </w:r>
          </w:p>
          <w:p w14:paraId="1E9B51F2" w14:textId="267B9225" w:rsidR="005460A9" w:rsidRPr="005460A9" w:rsidRDefault="005460A9" w:rsidP="00551FC9">
            <w:pPr>
              <w:rPr>
                <w:rFonts w:ascii="Arial" w:eastAsia="Times New Roman" w:hAnsi="Arial" w:cs="Arial"/>
                <w:b/>
                <w:bCs/>
                <w:iCs/>
                <w:sz w:val="20"/>
                <w:szCs w:val="20"/>
                <w:lang w:eastAsia="ru-RU"/>
              </w:rPr>
            </w:pPr>
            <w:r w:rsidRPr="005460A9">
              <w:rPr>
                <w:rFonts w:ascii="Arial" w:eastAsia="Times New Roman" w:hAnsi="Arial" w:cs="Arial"/>
                <w:b/>
                <w:bCs/>
                <w:iCs/>
                <w:sz w:val="20"/>
                <w:szCs w:val="20"/>
                <w:lang w:eastAsia="ru-RU"/>
              </w:rPr>
              <w:t xml:space="preserve">*Для </w:t>
            </w:r>
            <w:r>
              <w:rPr>
                <w:rFonts w:ascii="Arial" w:eastAsia="Times New Roman" w:hAnsi="Arial" w:cs="Arial"/>
                <w:b/>
                <w:bCs/>
                <w:iCs/>
                <w:sz w:val="20"/>
                <w:szCs w:val="20"/>
                <w:lang w:eastAsia="ru-RU"/>
              </w:rPr>
              <w:t>информирования группы о маршрут</w:t>
            </w:r>
            <w:r w:rsidRPr="005460A9">
              <w:rPr>
                <w:rFonts w:ascii="Arial" w:eastAsia="Times New Roman" w:hAnsi="Arial" w:cs="Arial"/>
                <w:b/>
                <w:bCs/>
                <w:iCs/>
                <w:sz w:val="20"/>
                <w:szCs w:val="20"/>
                <w:lang w:eastAsia="ru-RU"/>
              </w:rPr>
              <w:t xml:space="preserve">ах, времени выезда, погоде и прочему накануне прилета создается группа в </w:t>
            </w:r>
            <w:r w:rsidRPr="005460A9">
              <w:rPr>
                <w:rFonts w:ascii="Arial" w:eastAsia="Times New Roman" w:hAnsi="Arial" w:cs="Arial"/>
                <w:b/>
                <w:bCs/>
                <w:iCs/>
                <w:sz w:val="20"/>
                <w:szCs w:val="20"/>
                <w:lang w:val="en-US" w:eastAsia="ru-RU"/>
              </w:rPr>
              <w:t>WhatsApp</w:t>
            </w:r>
            <w:r w:rsidRPr="005460A9">
              <w:rPr>
                <w:rFonts w:ascii="Arial" w:eastAsia="Times New Roman" w:hAnsi="Arial" w:cs="Arial"/>
                <w:b/>
                <w:bCs/>
                <w:iCs/>
                <w:sz w:val="20"/>
                <w:szCs w:val="20"/>
                <w:lang w:eastAsia="ru-RU"/>
              </w:rPr>
              <w:t>, где гид информирует группу о</w:t>
            </w:r>
            <w:r w:rsidR="002560C2">
              <w:rPr>
                <w:rFonts w:ascii="Arial" w:eastAsia="Times New Roman" w:hAnsi="Arial" w:cs="Arial"/>
                <w:b/>
                <w:bCs/>
                <w:iCs/>
                <w:sz w:val="20"/>
                <w:szCs w:val="20"/>
                <w:lang w:eastAsia="ru-RU"/>
              </w:rPr>
              <w:t>б изменениях по маршруту</w:t>
            </w:r>
            <w:r w:rsidRPr="005460A9">
              <w:rPr>
                <w:rFonts w:ascii="Arial" w:eastAsia="Times New Roman" w:hAnsi="Arial" w:cs="Arial"/>
                <w:b/>
                <w:bCs/>
                <w:iCs/>
                <w:sz w:val="20"/>
                <w:szCs w:val="20"/>
                <w:lang w:eastAsia="ru-RU"/>
              </w:rPr>
              <w:t>, погоде и пр.</w:t>
            </w:r>
          </w:p>
          <w:p w14:paraId="21BE5A46" w14:textId="77777777" w:rsidR="00316EA7" w:rsidRPr="005460A9" w:rsidRDefault="00316EA7" w:rsidP="00551FC9">
            <w:pPr>
              <w:rPr>
                <w:rFonts w:ascii="Arial" w:eastAsia="Times New Roman" w:hAnsi="Arial" w:cs="Arial"/>
                <w:b/>
                <w:bCs/>
                <w:iCs/>
                <w:sz w:val="20"/>
                <w:szCs w:val="20"/>
                <w:lang w:eastAsia="ru-RU"/>
              </w:rPr>
            </w:pPr>
            <w:r w:rsidRPr="005460A9">
              <w:rPr>
                <w:rFonts w:ascii="Arial" w:eastAsia="Times New Roman" w:hAnsi="Arial" w:cs="Arial"/>
                <w:b/>
                <w:bCs/>
                <w:iCs/>
                <w:sz w:val="20"/>
                <w:szCs w:val="20"/>
                <w:lang w:eastAsia="ru-RU"/>
              </w:rPr>
              <w:t xml:space="preserve">*Время, состав и последовательность экскурсий может изменяться в зависимости от погодных условий </w:t>
            </w:r>
          </w:p>
          <w:p w14:paraId="17D5EA84" w14:textId="1E99FCD5" w:rsidR="005460A9" w:rsidRPr="005460A9" w:rsidRDefault="005460A9" w:rsidP="00551FC9">
            <w:pPr>
              <w:rPr>
                <w:rFonts w:ascii="Arial" w:eastAsia="Times New Roman" w:hAnsi="Arial" w:cs="Arial"/>
                <w:b/>
                <w:bCs/>
                <w:iCs/>
                <w:sz w:val="20"/>
                <w:szCs w:val="20"/>
                <w:lang w:eastAsia="ru-RU"/>
              </w:rPr>
            </w:pPr>
            <w:r w:rsidRPr="005460A9">
              <w:rPr>
                <w:rFonts w:ascii="Arial" w:eastAsia="Times New Roman" w:hAnsi="Arial" w:cs="Arial"/>
                <w:b/>
                <w:bCs/>
                <w:iCs/>
                <w:sz w:val="20"/>
                <w:szCs w:val="20"/>
                <w:lang w:eastAsia="ru-RU"/>
              </w:rPr>
              <w:t>*Информация о времени выезда и составе экскурсии сообщается гидом накануне экскурсии</w:t>
            </w:r>
          </w:p>
        </w:tc>
      </w:tr>
      <w:tr w:rsidR="005460A9" w:rsidRPr="005460A9" w14:paraId="69830E74" w14:textId="77777777" w:rsidTr="00551FC9">
        <w:trPr>
          <w:trHeight w:val="20"/>
          <w:jc w:val="center"/>
        </w:trPr>
        <w:tc>
          <w:tcPr>
            <w:tcW w:w="0" w:type="auto"/>
            <w:tcBorders>
              <w:top w:val="nil"/>
              <w:left w:val="nil"/>
              <w:bottom w:val="nil"/>
              <w:right w:val="nil"/>
            </w:tcBorders>
            <w:shd w:val="clear" w:color="auto" w:fill="auto"/>
            <w:noWrap/>
            <w:vAlign w:val="bottom"/>
            <w:hideMark/>
          </w:tcPr>
          <w:p w14:paraId="14854336" w14:textId="77777777" w:rsidR="00316EA7" w:rsidRDefault="00316EA7" w:rsidP="00551FC9">
            <w:pPr>
              <w:rPr>
                <w:rFonts w:ascii="Arial" w:eastAsia="Times New Roman" w:hAnsi="Arial" w:cs="Arial"/>
                <w:b/>
                <w:bCs/>
                <w:iCs/>
                <w:sz w:val="20"/>
                <w:szCs w:val="20"/>
                <w:lang w:eastAsia="ru-RU"/>
              </w:rPr>
            </w:pPr>
            <w:r w:rsidRPr="005460A9">
              <w:rPr>
                <w:rFonts w:ascii="Arial" w:eastAsia="Times New Roman" w:hAnsi="Arial" w:cs="Arial"/>
                <w:b/>
                <w:bCs/>
                <w:iCs/>
                <w:sz w:val="20"/>
                <w:szCs w:val="20"/>
                <w:lang w:eastAsia="ru-RU"/>
              </w:rPr>
              <w:t>*Прогулка на г. Верблюд по погодным условиям и состоянию подъемной тропы могут быть заменены на прогулку у вулкана</w:t>
            </w:r>
          </w:p>
          <w:p w14:paraId="6DA25953" w14:textId="0849B4B9" w:rsidR="002560C2" w:rsidRPr="005460A9" w:rsidRDefault="002560C2" w:rsidP="00551FC9">
            <w:pPr>
              <w:rPr>
                <w:rFonts w:ascii="Arial" w:eastAsia="Times New Roman" w:hAnsi="Arial" w:cs="Arial"/>
                <w:b/>
                <w:bCs/>
                <w:iCs/>
                <w:sz w:val="20"/>
                <w:szCs w:val="20"/>
                <w:lang w:eastAsia="ru-RU"/>
              </w:rPr>
            </w:pPr>
            <w:r>
              <w:rPr>
                <w:rFonts w:ascii="Arial" w:eastAsia="Times New Roman" w:hAnsi="Arial" w:cs="Arial"/>
                <w:b/>
                <w:bCs/>
                <w:iCs/>
                <w:sz w:val="20"/>
                <w:szCs w:val="20"/>
                <w:lang w:eastAsia="ru-RU"/>
              </w:rPr>
              <w:t>*Все экскурсии зависят от погоды, могут меняться местами или заменяться альтернативными локациями</w:t>
            </w:r>
          </w:p>
          <w:p w14:paraId="4C0B153A" w14:textId="77777777" w:rsidR="005460A9" w:rsidRDefault="005460A9" w:rsidP="00551FC9">
            <w:pPr>
              <w:rPr>
                <w:rFonts w:ascii="Arial" w:eastAsia="Times New Roman" w:hAnsi="Arial" w:cs="Arial"/>
                <w:b/>
                <w:bCs/>
                <w:iCs/>
                <w:sz w:val="20"/>
                <w:szCs w:val="20"/>
                <w:lang w:eastAsia="ru-RU"/>
              </w:rPr>
            </w:pPr>
            <w:r w:rsidRPr="005460A9">
              <w:rPr>
                <w:rFonts w:ascii="Arial" w:eastAsia="Times New Roman" w:hAnsi="Arial" w:cs="Arial"/>
                <w:b/>
                <w:bCs/>
                <w:iCs/>
                <w:sz w:val="20"/>
                <w:szCs w:val="20"/>
                <w:lang w:eastAsia="ru-RU"/>
              </w:rPr>
              <w:t>*Трекинг на Дачные источники + водопад на ручье Спокойный может быть заменен на прогулку к Вилючинскому водопаду с купанием в диких Верхне-Паратунских горячих источниках</w:t>
            </w:r>
          </w:p>
          <w:p w14:paraId="065AEEAD" w14:textId="603A2EE8" w:rsidR="005460A9" w:rsidRPr="005460A9" w:rsidRDefault="005460A9" w:rsidP="00551FC9">
            <w:pPr>
              <w:rPr>
                <w:rFonts w:ascii="Arial" w:eastAsia="Times New Roman" w:hAnsi="Arial" w:cs="Arial"/>
                <w:b/>
                <w:bCs/>
                <w:iCs/>
                <w:sz w:val="20"/>
                <w:szCs w:val="20"/>
                <w:lang w:eastAsia="ru-RU"/>
              </w:rPr>
            </w:pPr>
            <w:r>
              <w:rPr>
                <w:rFonts w:ascii="Arial" w:eastAsia="Times New Roman" w:hAnsi="Arial" w:cs="Arial"/>
                <w:b/>
                <w:bCs/>
                <w:iCs/>
                <w:sz w:val="20"/>
                <w:szCs w:val="20"/>
                <w:lang w:eastAsia="ru-RU"/>
              </w:rPr>
              <w:t xml:space="preserve">*Все выезды за пределы Петропавловска-Камчатского осуществляются с использованием </w:t>
            </w:r>
            <w:proofErr w:type="spellStart"/>
            <w:r>
              <w:rPr>
                <w:rFonts w:ascii="Arial" w:eastAsia="Times New Roman" w:hAnsi="Arial" w:cs="Arial"/>
                <w:b/>
                <w:bCs/>
                <w:iCs/>
                <w:sz w:val="20"/>
                <w:szCs w:val="20"/>
                <w:lang w:eastAsia="ru-RU"/>
              </w:rPr>
              <w:t>высокопроходимого</w:t>
            </w:r>
            <w:proofErr w:type="spellEnd"/>
            <w:r>
              <w:rPr>
                <w:rFonts w:ascii="Arial" w:eastAsia="Times New Roman" w:hAnsi="Arial" w:cs="Arial"/>
                <w:b/>
                <w:bCs/>
                <w:iCs/>
                <w:sz w:val="20"/>
                <w:szCs w:val="20"/>
                <w:lang w:eastAsia="ru-RU"/>
              </w:rPr>
              <w:t xml:space="preserve"> транспорта (вахтовый автобус на базе КАМАЗ)</w:t>
            </w:r>
          </w:p>
        </w:tc>
      </w:tr>
    </w:tbl>
    <w:p w14:paraId="6B1CCD17" w14:textId="1777F92D" w:rsidR="005460A9" w:rsidRPr="005460A9" w:rsidRDefault="005460A9" w:rsidP="00316EA7">
      <w:pPr>
        <w:rPr>
          <w:rFonts w:ascii="Arial" w:hAnsi="Arial" w:cs="Arial"/>
          <w:b/>
          <w:sz w:val="20"/>
          <w:szCs w:val="20"/>
        </w:rPr>
      </w:pPr>
      <w:r w:rsidRPr="005460A9">
        <w:rPr>
          <w:rFonts w:ascii="Arial" w:hAnsi="Arial" w:cs="Arial"/>
          <w:b/>
          <w:sz w:val="20"/>
          <w:szCs w:val="20"/>
        </w:rPr>
        <w:t xml:space="preserve">*Трансферы </w:t>
      </w:r>
      <w:r w:rsidR="001504F0" w:rsidRPr="005460A9">
        <w:rPr>
          <w:rFonts w:ascii="Arial" w:hAnsi="Arial" w:cs="Arial"/>
          <w:b/>
          <w:sz w:val="20"/>
          <w:szCs w:val="20"/>
        </w:rPr>
        <w:t xml:space="preserve">в/ из аэропорта </w:t>
      </w:r>
      <w:r w:rsidRPr="005460A9">
        <w:rPr>
          <w:rFonts w:ascii="Arial" w:hAnsi="Arial" w:cs="Arial"/>
          <w:b/>
          <w:sz w:val="20"/>
          <w:szCs w:val="20"/>
        </w:rPr>
        <w:t xml:space="preserve">осуществляются только </w:t>
      </w:r>
      <w:r w:rsidR="001504F0" w:rsidRPr="005460A9">
        <w:rPr>
          <w:rFonts w:ascii="Arial" w:hAnsi="Arial" w:cs="Arial"/>
          <w:b/>
          <w:sz w:val="20"/>
          <w:szCs w:val="20"/>
        </w:rPr>
        <w:t>в дни прилета/ вылета основной группы. Трансферы в другие дни оплачиваются дополнительно (стоимость зависит от размера группы). Стоимость не</w:t>
      </w:r>
      <w:r w:rsidRPr="005460A9">
        <w:rPr>
          <w:rFonts w:ascii="Arial" w:hAnsi="Arial" w:cs="Arial"/>
          <w:b/>
          <w:sz w:val="20"/>
          <w:szCs w:val="20"/>
        </w:rPr>
        <w:t xml:space="preserve"> </w:t>
      </w:r>
      <w:r w:rsidR="001504F0" w:rsidRPr="005460A9">
        <w:rPr>
          <w:rFonts w:ascii="Arial" w:hAnsi="Arial" w:cs="Arial"/>
          <w:b/>
          <w:sz w:val="20"/>
          <w:szCs w:val="20"/>
        </w:rPr>
        <w:t>использованных групповых трансферов не возмещается.</w:t>
      </w:r>
    </w:p>
    <w:p w14:paraId="308933F9" w14:textId="77777777" w:rsidR="005460A9" w:rsidRPr="005460A9" w:rsidRDefault="005460A9" w:rsidP="00316EA7">
      <w:pPr>
        <w:rPr>
          <w:rFonts w:ascii="Arial" w:hAnsi="Arial" w:cs="Arial"/>
          <w:b/>
          <w:sz w:val="20"/>
          <w:szCs w:val="20"/>
        </w:rPr>
      </w:pPr>
    </w:p>
    <w:p w14:paraId="1A9BA263" w14:textId="77777777" w:rsidR="005460A9" w:rsidRPr="005460A9" w:rsidRDefault="005460A9" w:rsidP="005460A9">
      <w:pPr>
        <w:pStyle w:val="a7"/>
        <w:kinsoku w:val="0"/>
        <w:overflowPunct w:val="0"/>
        <w:spacing w:before="92"/>
        <w:rPr>
          <w:b/>
          <w:bCs/>
          <w:color w:val="243E7D"/>
          <w:sz w:val="20"/>
          <w:szCs w:val="20"/>
        </w:rPr>
      </w:pPr>
      <w:r w:rsidRPr="005460A9">
        <w:rPr>
          <w:b/>
          <w:bCs/>
          <w:color w:val="243E7D"/>
          <w:sz w:val="20"/>
          <w:szCs w:val="20"/>
        </w:rPr>
        <w:t>СПИСОК НЕОБХОДИМЫХ ВЕЩЕЙ:</w:t>
      </w:r>
    </w:p>
    <w:p w14:paraId="5FB17C04" w14:textId="1B015EB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Pr>
          <w:color w:val="231F20"/>
          <w:sz w:val="20"/>
          <w:szCs w:val="20"/>
        </w:rPr>
        <w:t>н</w:t>
      </w:r>
      <w:r w:rsidRPr="005460A9">
        <w:rPr>
          <w:color w:val="231F20"/>
          <w:sz w:val="20"/>
          <w:szCs w:val="20"/>
        </w:rPr>
        <w:t>ебольшой штурмовой рюкзак для трекингов (для личных вещей)</w:t>
      </w:r>
    </w:p>
    <w:p w14:paraId="36EF8D4E"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 xml:space="preserve">крепкие разношенные ботинки или специальную </w:t>
      </w:r>
      <w:proofErr w:type="spellStart"/>
      <w:r w:rsidRPr="005460A9">
        <w:rPr>
          <w:color w:val="231F20"/>
          <w:sz w:val="20"/>
          <w:szCs w:val="20"/>
        </w:rPr>
        <w:t>треккинговую</w:t>
      </w:r>
      <w:proofErr w:type="spellEnd"/>
      <w:r w:rsidRPr="005460A9">
        <w:rPr>
          <w:color w:val="231F20"/>
          <w:sz w:val="20"/>
          <w:szCs w:val="20"/>
        </w:rPr>
        <w:t xml:space="preserve"> обувь (кроссовки нежелательны)</w:t>
      </w:r>
    </w:p>
    <w:p w14:paraId="1F0CB9BD"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непромокаемая куртка с капюшоном, спортивные штаны</w:t>
      </w:r>
    </w:p>
    <w:p w14:paraId="463E3751"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головной убор (кепка и шапка)</w:t>
      </w:r>
    </w:p>
    <w:p w14:paraId="5BDCE5FB"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 xml:space="preserve">перчатки для треккингов </w:t>
      </w:r>
    </w:p>
    <w:p w14:paraId="446FB9EE"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емкость для питья для треккингов (пластиковая бутылка, легкая фляжка)</w:t>
      </w:r>
    </w:p>
    <w:p w14:paraId="0D3CC0F2"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средство для защиты от солнечных ожогов, средство защиты от комаров</w:t>
      </w:r>
    </w:p>
    <w:p w14:paraId="6EC2C373"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 xml:space="preserve">запасной комплект белья и сменных вещей </w:t>
      </w:r>
    </w:p>
    <w:p w14:paraId="40D1142E"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гигиеническая губная помада</w:t>
      </w:r>
    </w:p>
    <w:p w14:paraId="2FFFF6DD"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купальные принадлежности</w:t>
      </w:r>
    </w:p>
    <w:p w14:paraId="09AE4113"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фото- видео аппаратура</w:t>
      </w:r>
    </w:p>
    <w:p w14:paraId="7D031FA2"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треккинговые палки</w:t>
      </w:r>
    </w:p>
    <w:p w14:paraId="7BE190B8"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личная аптечка</w:t>
      </w:r>
    </w:p>
    <w:p w14:paraId="1779E140" w14:textId="77777777" w:rsidR="005460A9" w:rsidRPr="005460A9" w:rsidRDefault="005460A9" w:rsidP="005460A9">
      <w:pPr>
        <w:pStyle w:val="a7"/>
        <w:numPr>
          <w:ilvl w:val="0"/>
          <w:numId w:val="12"/>
        </w:numPr>
        <w:tabs>
          <w:tab w:val="left" w:pos="597"/>
        </w:tabs>
        <w:kinsoku w:val="0"/>
        <w:overflowPunct w:val="0"/>
        <w:ind w:left="470" w:hanging="357"/>
        <w:rPr>
          <w:color w:val="231F20"/>
          <w:sz w:val="20"/>
          <w:szCs w:val="20"/>
        </w:rPr>
      </w:pPr>
      <w:r w:rsidRPr="005460A9">
        <w:rPr>
          <w:color w:val="231F20"/>
          <w:sz w:val="20"/>
          <w:szCs w:val="20"/>
        </w:rPr>
        <w:t>остальные личные вещи на усмотрение туриста</w:t>
      </w:r>
    </w:p>
    <w:p w14:paraId="5F597666" w14:textId="4AF4E886" w:rsidR="00933E6B" w:rsidRPr="001504F0" w:rsidRDefault="001504F0" w:rsidP="00316EA7">
      <w:pPr>
        <w:rPr>
          <w:rFonts w:ascii="Arial" w:hAnsi="Arial" w:cs="Arial"/>
          <w:sz w:val="18"/>
          <w:szCs w:val="18"/>
        </w:rPr>
      </w:pPr>
      <w:r w:rsidRPr="001504F0">
        <w:rPr>
          <w:rFonts w:ascii="Arial" w:hAnsi="Arial" w:cs="Arial"/>
          <w:sz w:val="18"/>
          <w:szCs w:val="18"/>
        </w:rPr>
        <w:t xml:space="preserve"> </w:t>
      </w:r>
    </w:p>
    <w:sectPr w:rsidR="00933E6B" w:rsidRPr="001504F0" w:rsidSect="006A76D6">
      <w:headerReference w:type="default" r:id="rId21"/>
      <w:footerReference w:type="default" r:id="rId2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614F7" w14:textId="77777777" w:rsidR="00EC20E1" w:rsidRDefault="00EC20E1" w:rsidP="009625B1">
      <w:r>
        <w:separator/>
      </w:r>
    </w:p>
  </w:endnote>
  <w:endnote w:type="continuationSeparator" w:id="0">
    <w:p w14:paraId="46FCF939" w14:textId="77777777" w:rsidR="00EC20E1" w:rsidRDefault="00EC20E1" w:rsidP="009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altName w:val="Wingdings"/>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81A" w14:textId="77777777" w:rsidR="005460A9" w:rsidRDefault="005460A9" w:rsidP="008D58EE">
    <w:pPr>
      <w:pStyle w:val="a7"/>
      <w:kinsoku w:val="0"/>
      <w:overflowPunct w:val="0"/>
      <w:spacing w:before="8"/>
      <w:rPr>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99574" w14:textId="77777777" w:rsidR="00EC20E1" w:rsidRDefault="00EC20E1" w:rsidP="009625B1">
      <w:r>
        <w:separator/>
      </w:r>
    </w:p>
  </w:footnote>
  <w:footnote w:type="continuationSeparator" w:id="0">
    <w:p w14:paraId="57A6CC33" w14:textId="77777777" w:rsidR="00EC20E1" w:rsidRDefault="00EC20E1" w:rsidP="00962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2DD5" w14:textId="32D1FF96" w:rsidR="005460A9" w:rsidRDefault="005460A9" w:rsidP="00270334">
    <w:pPr>
      <w:pStyle w:val="1"/>
      <w:kinsoku w:val="0"/>
      <w:overflowPunct w:val="0"/>
      <w:spacing w:before="0" w:line="249" w:lineRule="auto"/>
      <w:ind w:left="142" w:right="-223"/>
      <w:rPr>
        <w:color w:val="ED1C28"/>
      </w:rPr>
    </w:pPr>
    <w:r>
      <w:rPr>
        <w:color w:val="ED1C28"/>
      </w:rPr>
      <w:t>Осенняя палитра</w:t>
    </w:r>
  </w:p>
  <w:p w14:paraId="4EEC7FC8" w14:textId="77777777" w:rsidR="005460A9" w:rsidRPr="00270334" w:rsidRDefault="005460A9" w:rsidP="00270334">
    <w:pPr>
      <w:rPr>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58" w:hanging="289"/>
      </w:pPr>
      <w:rPr>
        <w:rFonts w:ascii="Zapf Dingbats" w:hAnsi="Zapf Dingbats" w:cs="Zapf Dingbats"/>
        <w:b w:val="0"/>
        <w:bCs w:val="0"/>
        <w:color w:val="ED1C28"/>
        <w:spacing w:val="-5"/>
        <w:w w:val="100"/>
        <w:sz w:val="22"/>
        <w:szCs w:val="22"/>
      </w:rPr>
    </w:lvl>
    <w:lvl w:ilvl="1">
      <w:numFmt w:val="bullet"/>
      <w:lvlText w:val="Х"/>
      <w:lvlJc w:val="left"/>
      <w:pPr>
        <w:ind w:left="912" w:hanging="289"/>
      </w:pPr>
    </w:lvl>
    <w:lvl w:ilvl="2">
      <w:numFmt w:val="bullet"/>
      <w:lvlText w:val="Х"/>
      <w:lvlJc w:val="left"/>
      <w:pPr>
        <w:ind w:left="1365" w:hanging="289"/>
      </w:pPr>
    </w:lvl>
    <w:lvl w:ilvl="3">
      <w:numFmt w:val="bullet"/>
      <w:lvlText w:val="Х"/>
      <w:lvlJc w:val="left"/>
      <w:pPr>
        <w:ind w:left="1818" w:hanging="289"/>
      </w:pPr>
    </w:lvl>
    <w:lvl w:ilvl="4">
      <w:numFmt w:val="bullet"/>
      <w:lvlText w:val="Х"/>
      <w:lvlJc w:val="left"/>
      <w:pPr>
        <w:ind w:left="2271" w:hanging="289"/>
      </w:pPr>
    </w:lvl>
    <w:lvl w:ilvl="5">
      <w:numFmt w:val="bullet"/>
      <w:lvlText w:val="Х"/>
      <w:lvlJc w:val="left"/>
      <w:pPr>
        <w:ind w:left="2724" w:hanging="289"/>
      </w:pPr>
    </w:lvl>
    <w:lvl w:ilvl="6">
      <w:numFmt w:val="bullet"/>
      <w:lvlText w:val="Х"/>
      <w:lvlJc w:val="left"/>
      <w:pPr>
        <w:ind w:left="3177" w:hanging="289"/>
      </w:pPr>
    </w:lvl>
    <w:lvl w:ilvl="7">
      <w:numFmt w:val="bullet"/>
      <w:lvlText w:val="Х"/>
      <w:lvlJc w:val="left"/>
      <w:pPr>
        <w:ind w:left="3630" w:hanging="289"/>
      </w:pPr>
    </w:lvl>
    <w:lvl w:ilvl="8">
      <w:numFmt w:val="bullet"/>
      <w:lvlText w:val="Х"/>
      <w:lvlJc w:val="left"/>
      <w:pPr>
        <w:ind w:left="4083" w:hanging="289"/>
      </w:pPr>
    </w:lvl>
  </w:abstractNum>
  <w:abstractNum w:abstractNumId="1" w15:restartNumberingAfterBreak="0">
    <w:nsid w:val="00000403"/>
    <w:multiLevelType w:val="multilevel"/>
    <w:tmpl w:val="00000886"/>
    <w:lvl w:ilvl="0">
      <w:numFmt w:val="bullet"/>
      <w:lvlText w:val="✓"/>
      <w:lvlJc w:val="left"/>
      <w:pPr>
        <w:ind w:left="458" w:hanging="289"/>
      </w:pPr>
      <w:rPr>
        <w:rFonts w:ascii="Zapf Dingbats" w:hAnsi="Zapf Dingbats" w:cs="Zapf Dingbats"/>
        <w:b w:val="0"/>
        <w:bCs w:val="0"/>
        <w:color w:val="ED1C28"/>
        <w:spacing w:val="-8"/>
        <w:w w:val="100"/>
        <w:sz w:val="22"/>
        <w:szCs w:val="22"/>
      </w:rPr>
    </w:lvl>
    <w:lvl w:ilvl="1">
      <w:numFmt w:val="bullet"/>
      <w:lvlText w:val="Х"/>
      <w:lvlJc w:val="left"/>
      <w:pPr>
        <w:ind w:left="912" w:hanging="289"/>
      </w:pPr>
    </w:lvl>
    <w:lvl w:ilvl="2">
      <w:numFmt w:val="bullet"/>
      <w:lvlText w:val="Х"/>
      <w:lvlJc w:val="left"/>
      <w:pPr>
        <w:ind w:left="1365" w:hanging="289"/>
      </w:pPr>
    </w:lvl>
    <w:lvl w:ilvl="3">
      <w:numFmt w:val="bullet"/>
      <w:lvlText w:val="Х"/>
      <w:lvlJc w:val="left"/>
      <w:pPr>
        <w:ind w:left="1818" w:hanging="289"/>
      </w:pPr>
    </w:lvl>
    <w:lvl w:ilvl="4">
      <w:numFmt w:val="bullet"/>
      <w:lvlText w:val="Х"/>
      <w:lvlJc w:val="left"/>
      <w:pPr>
        <w:ind w:left="2271" w:hanging="289"/>
      </w:pPr>
    </w:lvl>
    <w:lvl w:ilvl="5">
      <w:numFmt w:val="bullet"/>
      <w:lvlText w:val="Х"/>
      <w:lvlJc w:val="left"/>
      <w:pPr>
        <w:ind w:left="2724" w:hanging="289"/>
      </w:pPr>
    </w:lvl>
    <w:lvl w:ilvl="6">
      <w:numFmt w:val="bullet"/>
      <w:lvlText w:val="Х"/>
      <w:lvlJc w:val="left"/>
      <w:pPr>
        <w:ind w:left="3177" w:hanging="289"/>
      </w:pPr>
    </w:lvl>
    <w:lvl w:ilvl="7">
      <w:numFmt w:val="bullet"/>
      <w:lvlText w:val="Х"/>
      <w:lvlJc w:val="left"/>
      <w:pPr>
        <w:ind w:left="3630" w:hanging="289"/>
      </w:pPr>
    </w:lvl>
    <w:lvl w:ilvl="8">
      <w:numFmt w:val="bullet"/>
      <w:lvlText w:val="Х"/>
      <w:lvlJc w:val="left"/>
      <w:pPr>
        <w:ind w:left="4083" w:hanging="289"/>
      </w:pPr>
    </w:lvl>
  </w:abstractNum>
  <w:abstractNum w:abstractNumId="2" w15:restartNumberingAfterBreak="0">
    <w:nsid w:val="00000404"/>
    <w:multiLevelType w:val="multilevel"/>
    <w:tmpl w:val="00000887"/>
    <w:lvl w:ilvl="0">
      <w:numFmt w:val="bullet"/>
      <w:lvlText w:val="✓"/>
      <w:lvlJc w:val="left"/>
      <w:pPr>
        <w:ind w:left="518" w:hanging="289"/>
      </w:pPr>
      <w:rPr>
        <w:rFonts w:ascii="Zapf Dingbats" w:hAnsi="Zapf Dingbats" w:cs="Zapf Dingbats"/>
        <w:b w:val="0"/>
        <w:bCs w:val="0"/>
        <w:color w:val="ED1C28"/>
        <w:spacing w:val="-5"/>
        <w:w w:val="100"/>
        <w:sz w:val="22"/>
        <w:szCs w:val="22"/>
      </w:rPr>
    </w:lvl>
    <w:lvl w:ilvl="1">
      <w:numFmt w:val="bullet"/>
      <w:lvlText w:val="Х"/>
      <w:lvlJc w:val="left"/>
      <w:pPr>
        <w:ind w:left="1522" w:hanging="289"/>
      </w:pPr>
    </w:lvl>
    <w:lvl w:ilvl="2">
      <w:numFmt w:val="bullet"/>
      <w:lvlText w:val="Х"/>
      <w:lvlJc w:val="left"/>
      <w:pPr>
        <w:ind w:left="2525" w:hanging="289"/>
      </w:pPr>
    </w:lvl>
    <w:lvl w:ilvl="3">
      <w:numFmt w:val="bullet"/>
      <w:lvlText w:val="Х"/>
      <w:lvlJc w:val="left"/>
      <w:pPr>
        <w:ind w:left="3527" w:hanging="289"/>
      </w:pPr>
    </w:lvl>
    <w:lvl w:ilvl="4">
      <w:numFmt w:val="bullet"/>
      <w:lvlText w:val="Х"/>
      <w:lvlJc w:val="left"/>
      <w:pPr>
        <w:ind w:left="4530" w:hanging="289"/>
      </w:pPr>
    </w:lvl>
    <w:lvl w:ilvl="5">
      <w:numFmt w:val="bullet"/>
      <w:lvlText w:val="Х"/>
      <w:lvlJc w:val="left"/>
      <w:pPr>
        <w:ind w:left="5532" w:hanging="289"/>
      </w:pPr>
    </w:lvl>
    <w:lvl w:ilvl="6">
      <w:numFmt w:val="bullet"/>
      <w:lvlText w:val="Х"/>
      <w:lvlJc w:val="left"/>
      <w:pPr>
        <w:ind w:left="6535" w:hanging="289"/>
      </w:pPr>
    </w:lvl>
    <w:lvl w:ilvl="7">
      <w:numFmt w:val="bullet"/>
      <w:lvlText w:val="Х"/>
      <w:lvlJc w:val="left"/>
      <w:pPr>
        <w:ind w:left="7537" w:hanging="289"/>
      </w:pPr>
    </w:lvl>
    <w:lvl w:ilvl="8">
      <w:numFmt w:val="bullet"/>
      <w:lvlText w:val="Х"/>
      <w:lvlJc w:val="left"/>
      <w:pPr>
        <w:ind w:left="8540" w:hanging="289"/>
      </w:pPr>
    </w:lvl>
  </w:abstractNum>
  <w:abstractNum w:abstractNumId="3" w15:restartNumberingAfterBreak="0">
    <w:nsid w:val="064D6B0A"/>
    <w:multiLevelType w:val="hybridMultilevel"/>
    <w:tmpl w:val="4FE0CFD2"/>
    <w:lvl w:ilvl="0" w:tplc="ACD87D6A">
      <w:start w:val="1"/>
      <w:numFmt w:val="bullet"/>
      <w:lvlText w:val=""/>
      <w:lvlJc w:val="left"/>
      <w:pPr>
        <w:ind w:left="1033" w:hanging="360"/>
      </w:pPr>
      <w:rPr>
        <w:rFonts w:ascii="Symbol" w:hAnsi="Symbol" w:hint="default"/>
        <w:u w:color="ED1C28"/>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4" w15:restartNumberingAfterBreak="0">
    <w:nsid w:val="33F50DC4"/>
    <w:multiLevelType w:val="hybridMultilevel"/>
    <w:tmpl w:val="AF62E388"/>
    <w:lvl w:ilvl="0" w:tplc="6C161BAE">
      <w:start w:val="1"/>
      <w:numFmt w:val="bullet"/>
      <w:lvlText w:val=""/>
      <w:lvlJc w:val="left"/>
      <w:pPr>
        <w:ind w:left="284" w:hanging="284"/>
      </w:pPr>
      <w:rPr>
        <w:rFonts w:ascii="Symbol" w:hAnsi="Symbol" w:hint="default"/>
        <w:u w:color="ED1C28"/>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5" w15:restartNumberingAfterBreak="0">
    <w:nsid w:val="36C42FEF"/>
    <w:multiLevelType w:val="hybridMultilevel"/>
    <w:tmpl w:val="4FF25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612378"/>
    <w:multiLevelType w:val="hybridMultilevel"/>
    <w:tmpl w:val="EDD0E6E6"/>
    <w:lvl w:ilvl="0" w:tplc="0419000D">
      <w:start w:val="1"/>
      <w:numFmt w:val="bullet"/>
      <w:lvlText w:val=""/>
      <w:lvlJc w:val="left"/>
      <w:pPr>
        <w:ind w:left="473" w:hanging="360"/>
      </w:pPr>
      <w:rPr>
        <w:rFonts w:ascii="Wingdings" w:hAnsi="Wingdings" w:hint="default"/>
        <w:u w:color="ED1C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6422E5"/>
    <w:multiLevelType w:val="hybridMultilevel"/>
    <w:tmpl w:val="AE1E5C62"/>
    <w:lvl w:ilvl="0" w:tplc="6C161BAE">
      <w:start w:val="1"/>
      <w:numFmt w:val="bullet"/>
      <w:lvlText w:val=""/>
      <w:lvlJc w:val="left"/>
      <w:pPr>
        <w:ind w:left="284" w:hanging="284"/>
      </w:pPr>
      <w:rPr>
        <w:rFonts w:ascii="Symbol" w:hAnsi="Symbol" w:hint="default"/>
        <w:u w:color="ED1C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2B0AC3"/>
    <w:multiLevelType w:val="hybridMultilevel"/>
    <w:tmpl w:val="1F14C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7877F9"/>
    <w:multiLevelType w:val="hybridMultilevel"/>
    <w:tmpl w:val="D38AD1CA"/>
    <w:lvl w:ilvl="0" w:tplc="8D56AAAA">
      <w:start w:val="1"/>
      <w:numFmt w:val="bullet"/>
      <w:lvlText w:val=""/>
      <w:lvlJc w:val="left"/>
      <w:pPr>
        <w:ind w:left="340" w:hanging="227"/>
      </w:pPr>
      <w:rPr>
        <w:rFonts w:ascii="Symbol" w:hAnsi="Symbol" w:hint="default"/>
        <w:u w:color="ED1C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5D1C85"/>
    <w:multiLevelType w:val="multilevel"/>
    <w:tmpl w:val="D38AD1CA"/>
    <w:lvl w:ilvl="0">
      <w:start w:val="1"/>
      <w:numFmt w:val="bullet"/>
      <w:lvlText w:val=""/>
      <w:lvlJc w:val="left"/>
      <w:pPr>
        <w:ind w:left="340" w:hanging="227"/>
      </w:pPr>
      <w:rPr>
        <w:rFonts w:ascii="Symbol" w:hAnsi="Symbol" w:hint="default"/>
        <w:u w:color="ED1C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1D02AD"/>
    <w:multiLevelType w:val="hybridMultilevel"/>
    <w:tmpl w:val="A37EA8C4"/>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2" w15:restartNumberingAfterBreak="0">
    <w:nsid w:val="6F9F6805"/>
    <w:multiLevelType w:val="hybridMultilevel"/>
    <w:tmpl w:val="A6C6AA68"/>
    <w:lvl w:ilvl="0" w:tplc="F3E8B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5"/>
  </w:num>
  <w:num w:numId="6">
    <w:abstractNumId w:val="12"/>
  </w:num>
  <w:num w:numId="7">
    <w:abstractNumId w:val="3"/>
  </w:num>
  <w:num w:numId="8">
    <w:abstractNumId w:val="4"/>
  </w:num>
  <w:num w:numId="9">
    <w:abstractNumId w:val="7"/>
  </w:num>
  <w:num w:numId="10">
    <w:abstractNumId w:val="9"/>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B1"/>
    <w:rsid w:val="0000345D"/>
    <w:rsid w:val="000662E4"/>
    <w:rsid w:val="0007014D"/>
    <w:rsid w:val="0008509D"/>
    <w:rsid w:val="00087D1F"/>
    <w:rsid w:val="000966C3"/>
    <w:rsid w:val="000A45D4"/>
    <w:rsid w:val="000C2D81"/>
    <w:rsid w:val="000F7E57"/>
    <w:rsid w:val="00111454"/>
    <w:rsid w:val="001504F0"/>
    <w:rsid w:val="0017145A"/>
    <w:rsid w:val="00173E6E"/>
    <w:rsid w:val="001970FF"/>
    <w:rsid w:val="001C6264"/>
    <w:rsid w:val="001D2EF3"/>
    <w:rsid w:val="00215354"/>
    <w:rsid w:val="00237CF4"/>
    <w:rsid w:val="002560C2"/>
    <w:rsid w:val="00261BF4"/>
    <w:rsid w:val="00270334"/>
    <w:rsid w:val="00316EA7"/>
    <w:rsid w:val="00355B42"/>
    <w:rsid w:val="00380721"/>
    <w:rsid w:val="00392524"/>
    <w:rsid w:val="003E78A0"/>
    <w:rsid w:val="0041405C"/>
    <w:rsid w:val="004223D8"/>
    <w:rsid w:val="00436A21"/>
    <w:rsid w:val="004B4C1D"/>
    <w:rsid w:val="004E6A84"/>
    <w:rsid w:val="005460A9"/>
    <w:rsid w:val="00551FC9"/>
    <w:rsid w:val="005D1336"/>
    <w:rsid w:val="006075A8"/>
    <w:rsid w:val="00647517"/>
    <w:rsid w:val="006A76D6"/>
    <w:rsid w:val="006F2258"/>
    <w:rsid w:val="00700E99"/>
    <w:rsid w:val="007262F7"/>
    <w:rsid w:val="00746B57"/>
    <w:rsid w:val="007474BE"/>
    <w:rsid w:val="0075439E"/>
    <w:rsid w:val="007652CC"/>
    <w:rsid w:val="0077390D"/>
    <w:rsid w:val="007A184C"/>
    <w:rsid w:val="007A30E2"/>
    <w:rsid w:val="007C1561"/>
    <w:rsid w:val="007C2B89"/>
    <w:rsid w:val="007F03B8"/>
    <w:rsid w:val="007F5550"/>
    <w:rsid w:val="00814821"/>
    <w:rsid w:val="008947CB"/>
    <w:rsid w:val="008960F1"/>
    <w:rsid w:val="008A3F1E"/>
    <w:rsid w:val="008B38FD"/>
    <w:rsid w:val="008D0213"/>
    <w:rsid w:val="008D58EE"/>
    <w:rsid w:val="00933E6B"/>
    <w:rsid w:val="00944DDD"/>
    <w:rsid w:val="009625B1"/>
    <w:rsid w:val="00983625"/>
    <w:rsid w:val="0098439B"/>
    <w:rsid w:val="00986084"/>
    <w:rsid w:val="009A2238"/>
    <w:rsid w:val="009C5B49"/>
    <w:rsid w:val="00A12AEA"/>
    <w:rsid w:val="00A32983"/>
    <w:rsid w:val="00A473C2"/>
    <w:rsid w:val="00A53A0C"/>
    <w:rsid w:val="00A53BC3"/>
    <w:rsid w:val="00AB126D"/>
    <w:rsid w:val="00AC0421"/>
    <w:rsid w:val="00B12CF4"/>
    <w:rsid w:val="00B2005E"/>
    <w:rsid w:val="00B3773A"/>
    <w:rsid w:val="00BA121A"/>
    <w:rsid w:val="00BB409B"/>
    <w:rsid w:val="00BD1820"/>
    <w:rsid w:val="00BD5E67"/>
    <w:rsid w:val="00C348AA"/>
    <w:rsid w:val="00C425A0"/>
    <w:rsid w:val="00C64C1B"/>
    <w:rsid w:val="00C8667D"/>
    <w:rsid w:val="00C93669"/>
    <w:rsid w:val="00CA026A"/>
    <w:rsid w:val="00CA1654"/>
    <w:rsid w:val="00CC6A9C"/>
    <w:rsid w:val="00CE04F4"/>
    <w:rsid w:val="00D0391E"/>
    <w:rsid w:val="00D0671D"/>
    <w:rsid w:val="00D15944"/>
    <w:rsid w:val="00D30C0F"/>
    <w:rsid w:val="00D5797C"/>
    <w:rsid w:val="00DE5CF8"/>
    <w:rsid w:val="00DF1E03"/>
    <w:rsid w:val="00E10158"/>
    <w:rsid w:val="00E10D6F"/>
    <w:rsid w:val="00E32DD2"/>
    <w:rsid w:val="00E5064F"/>
    <w:rsid w:val="00E56DC3"/>
    <w:rsid w:val="00E73C9B"/>
    <w:rsid w:val="00E861AF"/>
    <w:rsid w:val="00EC20E1"/>
    <w:rsid w:val="00EC2488"/>
    <w:rsid w:val="00F202E6"/>
    <w:rsid w:val="00F248E2"/>
    <w:rsid w:val="00FA0DCA"/>
    <w:rsid w:val="00FD33E3"/>
    <w:rsid w:val="00FE5E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78278"/>
  <w14:defaultImageDpi w14:val="32767"/>
  <w15:docId w15:val="{5ACD8809-5250-44F7-A55B-6D111D84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9625B1"/>
    <w:pPr>
      <w:widowControl w:val="0"/>
      <w:autoSpaceDE w:val="0"/>
      <w:autoSpaceDN w:val="0"/>
      <w:adjustRightInd w:val="0"/>
      <w:spacing w:before="61"/>
      <w:ind w:left="230" w:right="6677"/>
      <w:outlineLvl w:val="0"/>
    </w:pPr>
    <w:rPr>
      <w:rFonts w:ascii="Arial" w:eastAsia="Times New Roman" w:hAnsi="Arial" w:cs="Arial"/>
      <w:b/>
      <w:bCs/>
      <w:sz w:val="50"/>
      <w:szCs w:val="50"/>
      <w:lang w:eastAsia="ru-RU"/>
    </w:rPr>
  </w:style>
  <w:style w:type="paragraph" w:styleId="2">
    <w:name w:val="heading 2"/>
    <w:basedOn w:val="a"/>
    <w:next w:val="a"/>
    <w:link w:val="20"/>
    <w:uiPriority w:val="1"/>
    <w:qFormat/>
    <w:rsid w:val="009625B1"/>
    <w:pPr>
      <w:widowControl w:val="0"/>
      <w:autoSpaceDE w:val="0"/>
      <w:autoSpaceDN w:val="0"/>
      <w:adjustRightInd w:val="0"/>
      <w:spacing w:before="87"/>
      <w:ind w:left="230"/>
      <w:outlineLvl w:val="1"/>
    </w:pPr>
    <w:rPr>
      <w:rFonts w:ascii="Arial" w:eastAsia="Times New Roman" w:hAnsi="Arial" w:cs="Arial"/>
      <w:b/>
      <w:bCs/>
      <w:sz w:val="40"/>
      <w:szCs w:val="40"/>
      <w:lang w:eastAsia="ru-RU"/>
    </w:rPr>
  </w:style>
  <w:style w:type="paragraph" w:styleId="3">
    <w:name w:val="heading 3"/>
    <w:basedOn w:val="a"/>
    <w:next w:val="a"/>
    <w:link w:val="30"/>
    <w:uiPriority w:val="1"/>
    <w:qFormat/>
    <w:rsid w:val="009625B1"/>
    <w:pPr>
      <w:widowControl w:val="0"/>
      <w:autoSpaceDE w:val="0"/>
      <w:autoSpaceDN w:val="0"/>
      <w:adjustRightInd w:val="0"/>
      <w:spacing w:before="92"/>
      <w:ind w:left="117"/>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933E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5B1"/>
    <w:pPr>
      <w:tabs>
        <w:tab w:val="center" w:pos="4677"/>
        <w:tab w:val="right" w:pos="9355"/>
      </w:tabs>
    </w:pPr>
  </w:style>
  <w:style w:type="character" w:customStyle="1" w:styleId="a4">
    <w:name w:val="Верхний колонтитул Знак"/>
    <w:basedOn w:val="a0"/>
    <w:link w:val="a3"/>
    <w:uiPriority w:val="99"/>
    <w:rsid w:val="009625B1"/>
  </w:style>
  <w:style w:type="paragraph" w:styleId="a5">
    <w:name w:val="footer"/>
    <w:basedOn w:val="a"/>
    <w:link w:val="a6"/>
    <w:uiPriority w:val="99"/>
    <w:unhideWhenUsed/>
    <w:rsid w:val="009625B1"/>
    <w:pPr>
      <w:tabs>
        <w:tab w:val="center" w:pos="4677"/>
        <w:tab w:val="right" w:pos="9355"/>
      </w:tabs>
    </w:pPr>
  </w:style>
  <w:style w:type="character" w:customStyle="1" w:styleId="a6">
    <w:name w:val="Нижний колонтитул Знак"/>
    <w:basedOn w:val="a0"/>
    <w:link w:val="a5"/>
    <w:uiPriority w:val="99"/>
    <w:rsid w:val="009625B1"/>
  </w:style>
  <w:style w:type="character" w:customStyle="1" w:styleId="10">
    <w:name w:val="Заголовок 1 Знак"/>
    <w:basedOn w:val="a0"/>
    <w:link w:val="1"/>
    <w:uiPriority w:val="9"/>
    <w:rsid w:val="009625B1"/>
    <w:rPr>
      <w:rFonts w:ascii="Arial" w:eastAsia="Times New Roman" w:hAnsi="Arial" w:cs="Arial"/>
      <w:b/>
      <w:bCs/>
      <w:sz w:val="50"/>
      <w:szCs w:val="50"/>
      <w:lang w:eastAsia="ru-RU"/>
    </w:rPr>
  </w:style>
  <w:style w:type="character" w:customStyle="1" w:styleId="20">
    <w:name w:val="Заголовок 2 Знак"/>
    <w:basedOn w:val="a0"/>
    <w:link w:val="2"/>
    <w:uiPriority w:val="9"/>
    <w:rsid w:val="009625B1"/>
    <w:rPr>
      <w:rFonts w:ascii="Arial" w:eastAsia="Times New Roman" w:hAnsi="Arial" w:cs="Arial"/>
      <w:b/>
      <w:bCs/>
      <w:sz w:val="40"/>
      <w:szCs w:val="40"/>
      <w:lang w:eastAsia="ru-RU"/>
    </w:rPr>
  </w:style>
  <w:style w:type="character" w:customStyle="1" w:styleId="30">
    <w:name w:val="Заголовок 3 Знак"/>
    <w:basedOn w:val="a0"/>
    <w:link w:val="3"/>
    <w:uiPriority w:val="1"/>
    <w:rsid w:val="009625B1"/>
    <w:rPr>
      <w:rFonts w:ascii="Arial" w:eastAsia="Times New Roman" w:hAnsi="Arial" w:cs="Arial"/>
      <w:b/>
      <w:bCs/>
      <w:sz w:val="26"/>
      <w:szCs w:val="26"/>
      <w:lang w:eastAsia="ru-RU"/>
    </w:rPr>
  </w:style>
  <w:style w:type="paragraph" w:styleId="a7">
    <w:name w:val="Body Text"/>
    <w:basedOn w:val="a"/>
    <w:link w:val="a8"/>
    <w:uiPriority w:val="1"/>
    <w:qFormat/>
    <w:rsid w:val="009625B1"/>
    <w:pPr>
      <w:widowControl w:val="0"/>
      <w:autoSpaceDE w:val="0"/>
      <w:autoSpaceDN w:val="0"/>
      <w:adjustRightInd w:val="0"/>
    </w:pPr>
    <w:rPr>
      <w:rFonts w:ascii="Arial" w:eastAsia="Times New Roman" w:hAnsi="Arial" w:cs="Arial"/>
      <w:sz w:val="22"/>
      <w:szCs w:val="22"/>
      <w:lang w:eastAsia="ru-RU"/>
    </w:rPr>
  </w:style>
  <w:style w:type="character" w:customStyle="1" w:styleId="a8">
    <w:name w:val="Основной текст Знак"/>
    <w:basedOn w:val="a0"/>
    <w:link w:val="a7"/>
    <w:uiPriority w:val="99"/>
    <w:rsid w:val="009625B1"/>
    <w:rPr>
      <w:rFonts w:ascii="Arial" w:eastAsia="Times New Roman" w:hAnsi="Arial" w:cs="Arial"/>
      <w:sz w:val="22"/>
      <w:szCs w:val="22"/>
      <w:lang w:eastAsia="ru-RU"/>
    </w:rPr>
  </w:style>
  <w:style w:type="table" w:styleId="a9">
    <w:name w:val="Table Grid"/>
    <w:basedOn w:val="a1"/>
    <w:uiPriority w:val="39"/>
    <w:rsid w:val="00984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933E6B"/>
    <w:rPr>
      <w:rFonts w:asciiTheme="majorHAnsi" w:eastAsiaTheme="majorEastAsia" w:hAnsiTheme="majorHAnsi" w:cstheme="majorBidi"/>
      <w:i/>
      <w:iCs/>
      <w:color w:val="2E74B5" w:themeColor="accent1" w:themeShade="BF"/>
    </w:rPr>
  </w:style>
  <w:style w:type="paragraph" w:styleId="aa">
    <w:name w:val="List Paragraph"/>
    <w:basedOn w:val="a"/>
    <w:uiPriority w:val="1"/>
    <w:qFormat/>
    <w:rsid w:val="00933E6B"/>
    <w:pPr>
      <w:widowControl w:val="0"/>
      <w:autoSpaceDE w:val="0"/>
      <w:autoSpaceDN w:val="0"/>
      <w:adjustRightInd w:val="0"/>
      <w:spacing w:before="68"/>
      <w:ind w:left="518" w:hanging="288"/>
    </w:pPr>
    <w:rPr>
      <w:rFonts w:ascii="Arial" w:eastAsia="Times New Roman" w:hAnsi="Arial" w:cs="Arial"/>
      <w:lang w:eastAsia="ru-RU"/>
    </w:rPr>
  </w:style>
  <w:style w:type="paragraph" w:customStyle="1" w:styleId="TableParagraph">
    <w:name w:val="Table Paragraph"/>
    <w:basedOn w:val="a"/>
    <w:uiPriority w:val="1"/>
    <w:qFormat/>
    <w:rsid w:val="00C425A0"/>
    <w:pPr>
      <w:widowControl w:val="0"/>
      <w:autoSpaceDE w:val="0"/>
      <w:autoSpaceDN w:val="0"/>
      <w:adjustRightInd w:val="0"/>
      <w:spacing w:before="3"/>
    </w:pPr>
    <w:rPr>
      <w:rFonts w:ascii="Arial" w:eastAsia="Times New Roman" w:hAnsi="Arial" w:cs="Arial"/>
      <w:lang w:eastAsia="ru-RU"/>
    </w:rPr>
  </w:style>
  <w:style w:type="table" w:customStyle="1" w:styleId="-211">
    <w:name w:val="Таблица-сетка 2 — акцент 11"/>
    <w:basedOn w:val="a1"/>
    <w:uiPriority w:val="47"/>
    <w:rsid w:val="00B3773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11">
    <w:name w:val="Таблица-сетка 4 — акцент 11"/>
    <w:basedOn w:val="a1"/>
    <w:uiPriority w:val="49"/>
    <w:rsid w:val="00B3773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Balloon Text"/>
    <w:basedOn w:val="a"/>
    <w:link w:val="ac"/>
    <w:uiPriority w:val="99"/>
    <w:semiHidden/>
    <w:unhideWhenUsed/>
    <w:rsid w:val="00EC2488"/>
    <w:rPr>
      <w:rFonts w:ascii="Tahoma" w:hAnsi="Tahoma" w:cs="Tahoma"/>
      <w:sz w:val="16"/>
      <w:szCs w:val="16"/>
    </w:rPr>
  </w:style>
  <w:style w:type="character" w:customStyle="1" w:styleId="ac">
    <w:name w:val="Текст выноски Знак"/>
    <w:basedOn w:val="a0"/>
    <w:link w:val="ab"/>
    <w:uiPriority w:val="99"/>
    <w:semiHidden/>
    <w:rsid w:val="00EC2488"/>
    <w:rPr>
      <w:rFonts w:ascii="Tahoma" w:hAnsi="Tahoma" w:cs="Tahoma"/>
      <w:sz w:val="16"/>
      <w:szCs w:val="16"/>
    </w:rPr>
  </w:style>
  <w:style w:type="character" w:customStyle="1" w:styleId="fulldescription">
    <w:name w:val="fulldescription"/>
    <w:basedOn w:val="a0"/>
    <w:rsid w:val="001C6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18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0BF468-B83E-448C-B497-B3724D98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1143</Words>
  <Characters>6520</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Headings</vt:lpstr>
      </vt:variant>
      <vt:variant>
        <vt:i4>10</vt:i4>
      </vt:variant>
    </vt:vector>
  </HeadingPairs>
  <TitlesOfParts>
    <vt:vector size="11" baseType="lpstr">
      <vt:lpstr/>
      <vt:lpstr>/ЛЕТНИЕ ТУРЫ  </vt:lpstr>
      <vt:lpstr>2019</vt:lpstr>
      <vt:lpstr>///Вода и пламя</vt:lpstr>
      <vt:lpstr>ЛЕТНИЕ ТУРЫ</vt:lpstr>
      <vt:lpstr>2019</vt:lpstr>
      <vt:lpstr>Вода и пламя</vt:lpstr>
      <vt:lpstr>/ЛЕТНИЕ ТУРЫ</vt:lpstr>
      <vt:lpstr>2019</vt:lpstr>
      <vt:lpstr>    Вода и пламя</vt: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Шайдетская Алёна</cp:lastModifiedBy>
  <cp:revision>3</cp:revision>
  <cp:lastPrinted>2022-04-25T06:24:00Z</cp:lastPrinted>
  <dcterms:created xsi:type="dcterms:W3CDTF">2022-09-22T06:20:00Z</dcterms:created>
  <dcterms:modified xsi:type="dcterms:W3CDTF">2022-09-22T06:20:00Z</dcterms:modified>
</cp:coreProperties>
</file>